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8F" w:rsidRPr="009A068F" w:rsidRDefault="009A068F" w:rsidP="009A06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A068F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1495" cy="690880"/>
            <wp:effectExtent l="19050" t="0" r="1905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68F" w:rsidRDefault="009A068F" w:rsidP="009A068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A068F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A068F" w:rsidRPr="009A068F" w:rsidRDefault="009A068F" w:rsidP="009A068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9A068F" w:rsidRPr="00AA4520" w:rsidRDefault="009A068F" w:rsidP="00AA4520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A068F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A068F" w:rsidRPr="003E7E62" w:rsidRDefault="0043379C" w:rsidP="009A068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7E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A3488" w:rsidRPr="004257E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257E0" w:rsidRPr="004257E0">
        <w:rPr>
          <w:rFonts w:ascii="Times New Roman" w:hAnsi="Times New Roman" w:cs="Times New Roman"/>
          <w:sz w:val="24"/>
          <w:szCs w:val="24"/>
          <w:u w:val="single"/>
        </w:rPr>
        <w:t xml:space="preserve"> 27.10.217</w:t>
      </w:r>
      <w:r w:rsidR="009A068F" w:rsidRPr="003E7E6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A068F" w:rsidRPr="004257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E7E62" w:rsidRPr="004257E0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9A068F" w:rsidRPr="009A068F" w:rsidRDefault="009A068F" w:rsidP="009A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хутор  Новоукраинский</w:t>
      </w:r>
    </w:p>
    <w:p w:rsidR="003B1BC4" w:rsidRPr="009A068F" w:rsidRDefault="003B1BC4" w:rsidP="00DE07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E62" w:rsidRDefault="00585669" w:rsidP="003E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36">
        <w:rPr>
          <w:rFonts w:ascii="Times New Roman" w:hAnsi="Times New Roman" w:cs="Times New Roman"/>
          <w:b/>
          <w:sz w:val="28"/>
          <w:szCs w:val="28"/>
        </w:rPr>
        <w:t>О</w:t>
      </w:r>
      <w:r w:rsidR="003B1BC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A656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8123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B1BC4">
        <w:rPr>
          <w:rFonts w:ascii="Times New Roman" w:hAnsi="Times New Roman" w:cs="Times New Roman"/>
          <w:b/>
          <w:sz w:val="28"/>
          <w:szCs w:val="28"/>
        </w:rPr>
        <w:t>ы</w:t>
      </w:r>
    </w:p>
    <w:p w:rsidR="002513AF" w:rsidRDefault="002513AF" w:rsidP="003E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 Крымского района</w:t>
      </w:r>
    </w:p>
    <w:p w:rsidR="003E7E62" w:rsidRDefault="002513AF" w:rsidP="003E7E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51C">
        <w:rPr>
          <w:rFonts w:ascii="Times New Roman" w:hAnsi="Times New Roman" w:cs="Times New Roman"/>
          <w:b/>
          <w:color w:val="000000"/>
          <w:sz w:val="28"/>
          <w:szCs w:val="28"/>
        </w:rPr>
        <w:t>«Противодействие незаконному обороту наркотиков»</w:t>
      </w:r>
    </w:p>
    <w:p w:rsidR="00585669" w:rsidRPr="002513AF" w:rsidRDefault="002513AF" w:rsidP="003E7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024D4E" w:rsidRDefault="00024D4E" w:rsidP="003E7E62">
      <w:pPr>
        <w:spacing w:after="0"/>
        <w:ind w:firstLine="708"/>
        <w:jc w:val="both"/>
        <w:rPr>
          <w:sz w:val="28"/>
          <w:szCs w:val="28"/>
        </w:rPr>
      </w:pPr>
    </w:p>
    <w:p w:rsidR="004257E0" w:rsidRPr="00ED432F" w:rsidRDefault="004257E0" w:rsidP="003E7E62">
      <w:pPr>
        <w:spacing w:after="0"/>
        <w:ind w:firstLine="708"/>
        <w:jc w:val="both"/>
        <w:rPr>
          <w:sz w:val="28"/>
          <w:szCs w:val="28"/>
        </w:rPr>
      </w:pPr>
    </w:p>
    <w:p w:rsidR="00585669" w:rsidRPr="00124B52" w:rsidRDefault="00024D4E" w:rsidP="00425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B52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7" w:history="1">
        <w:r w:rsidR="001825B8" w:rsidRPr="00124B52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1825B8" w:rsidRPr="00124B52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 от 30 сентября 2014 года № 230 «Об утверждении порядка разработки, формирования, реализации и оценки эффективности реализации муниципальных программ Пригородного сельского поселения Крымского района</w:t>
      </w:r>
      <w:proofErr w:type="gramStart"/>
      <w:r w:rsidR="001825B8" w:rsidRPr="00124B52">
        <w:rPr>
          <w:rFonts w:ascii="Times New Roman" w:hAnsi="Times New Roman" w:cs="Times New Roman"/>
          <w:sz w:val="28"/>
          <w:szCs w:val="28"/>
        </w:rPr>
        <w:t>»</w:t>
      </w:r>
      <w:r w:rsidR="003B1BC4" w:rsidRPr="00124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1BC4" w:rsidRPr="00124B52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585669" w:rsidRPr="00124B52">
        <w:rPr>
          <w:rFonts w:ascii="Times New Roman" w:hAnsi="Times New Roman" w:cs="Times New Roman"/>
          <w:sz w:val="28"/>
          <w:szCs w:val="28"/>
        </w:rPr>
        <w:t>:</w:t>
      </w:r>
    </w:p>
    <w:p w:rsidR="005758C6" w:rsidRPr="002513AF" w:rsidRDefault="00585669" w:rsidP="004257E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236">
        <w:rPr>
          <w:rFonts w:ascii="Times New Roman" w:hAnsi="Times New Roman" w:cs="Times New Roman"/>
          <w:sz w:val="28"/>
          <w:szCs w:val="28"/>
        </w:rPr>
        <w:t>1.</w:t>
      </w:r>
      <w:r w:rsidR="00F373B0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Pr="00F8123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513AF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</w:t>
      </w:r>
      <w:r w:rsidRPr="00F812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13AF" w:rsidRPr="002513AF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незаконному обороту наркотиков» </w:t>
      </w:r>
      <w:r w:rsidR="002513AF" w:rsidRPr="002513AF">
        <w:rPr>
          <w:rFonts w:ascii="Times New Roman" w:hAnsi="Times New Roman" w:cs="Times New Roman"/>
          <w:sz w:val="28"/>
          <w:szCs w:val="28"/>
        </w:rPr>
        <w:t>на 2018-2020 год</w:t>
      </w:r>
      <w:proofErr w:type="gramStart"/>
      <w:r w:rsidR="002513AF" w:rsidRPr="002513AF">
        <w:rPr>
          <w:rFonts w:ascii="Times New Roman" w:hAnsi="Times New Roman" w:cs="Times New Roman"/>
          <w:sz w:val="28"/>
          <w:szCs w:val="28"/>
        </w:rPr>
        <w:t>ы</w:t>
      </w:r>
      <w:r w:rsidRPr="00F8123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81236">
        <w:rPr>
          <w:rFonts w:ascii="Times New Roman" w:hAnsi="Times New Roman" w:cs="Times New Roman"/>
          <w:color w:val="000000"/>
          <w:sz w:val="28"/>
          <w:szCs w:val="28"/>
        </w:rPr>
        <w:t>прилагается)</w:t>
      </w:r>
      <w:r w:rsidR="00DE07DE" w:rsidRPr="00F812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520" w:rsidRDefault="00AA4520" w:rsidP="004257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2.Установить, что в ходе реализации муниципальной программы </w:t>
      </w:r>
      <w:r w:rsidR="002513AF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</w:t>
      </w:r>
      <w:r w:rsidR="002513AF" w:rsidRPr="00F812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13AF" w:rsidRPr="002513AF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незаконному обороту наркотиков» </w:t>
      </w:r>
      <w:r w:rsidR="002513AF" w:rsidRPr="002513AF">
        <w:rPr>
          <w:rFonts w:ascii="Times New Roman" w:hAnsi="Times New Roman" w:cs="Times New Roman"/>
          <w:sz w:val="28"/>
          <w:szCs w:val="28"/>
        </w:rPr>
        <w:t>на 2018-2020 годы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мероприятия и объемы их финансирования подлежат ежегодной корректировке с учетом  возможностей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района.</w:t>
      </w:r>
      <w:bookmarkStart w:id="1" w:name="sub_4"/>
    </w:p>
    <w:p w:rsidR="004257E0" w:rsidRPr="0080381C" w:rsidRDefault="004257E0" w:rsidP="004257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1FC7">
        <w:rPr>
          <w:rFonts w:ascii="Times New Roman" w:hAnsi="Times New Roman"/>
          <w:sz w:val="28"/>
          <w:szCs w:val="28"/>
        </w:rPr>
        <w:t>.Настоящее постановление обнародовать и разместить на официальном сайте администрации Пригородного сельского поселения Крымского района в информационно-телекоммуникационной сети «Интернет».</w:t>
      </w:r>
    </w:p>
    <w:p w:rsidR="00AA4520" w:rsidRPr="00AA4520" w:rsidRDefault="00AA4520" w:rsidP="004257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Г.П.Школко</w:t>
      </w:r>
      <w:proofErr w:type="spellEnd"/>
      <w:r w:rsidR="004257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520" w:rsidRDefault="00AA4520" w:rsidP="00425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>5.Постанов</w:t>
      </w:r>
      <w:r w:rsidR="004257E0">
        <w:rPr>
          <w:rFonts w:ascii="Times New Roman" w:hAnsi="Times New Roman" w:cs="Times New Roman"/>
          <w:color w:val="000000"/>
          <w:sz w:val="28"/>
          <w:szCs w:val="28"/>
        </w:rPr>
        <w:t>ление вступает в силу со дня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распространяется на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возникшие с 01 января 2018 года.</w:t>
      </w:r>
      <w:bookmarkEnd w:id="1"/>
    </w:p>
    <w:p w:rsidR="003E7E62" w:rsidRDefault="003E7E62" w:rsidP="003E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62" w:rsidRDefault="003E7E62" w:rsidP="003E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7E0" w:rsidRDefault="004257E0" w:rsidP="003E7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20" w:rsidRPr="00AA4520" w:rsidRDefault="00AA4520" w:rsidP="003E7E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669" w:rsidRPr="00F81236" w:rsidRDefault="00AA4520" w:rsidP="003E7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85669" w:rsidRPr="00F81236" w:rsidSect="003B1BC4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47503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В.В.Лазарев</w:t>
      </w:r>
    </w:p>
    <w:p w:rsidR="00585669" w:rsidRPr="00F81236" w:rsidRDefault="00585669" w:rsidP="003E7E62">
      <w:pPr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</w:p>
    <w:p w:rsidR="00585669" w:rsidRPr="001160EE" w:rsidRDefault="00585669" w:rsidP="00DE07DE">
      <w:pPr>
        <w:spacing w:after="0" w:line="240" w:lineRule="auto"/>
        <w:ind w:left="1128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1160EE">
        <w:rPr>
          <w:rFonts w:ascii="Times New Roman" w:hAnsi="Times New Roman" w:cs="Times New Roman"/>
          <w:snapToGrid w:val="0"/>
          <w:sz w:val="24"/>
          <w:szCs w:val="24"/>
        </w:rPr>
        <w:t>УТВЕРЖДЕНА</w:t>
      </w:r>
    </w:p>
    <w:p w:rsidR="00585669" w:rsidRPr="001160EE" w:rsidRDefault="00585669" w:rsidP="00DE07DE">
      <w:pPr>
        <w:spacing w:after="0" w:line="240" w:lineRule="auto"/>
        <w:ind w:left="1128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1160EE">
        <w:rPr>
          <w:rFonts w:ascii="Times New Roman" w:hAnsi="Times New Roman" w:cs="Times New Roman"/>
          <w:snapToGrid w:val="0"/>
          <w:sz w:val="24"/>
          <w:szCs w:val="24"/>
        </w:rPr>
        <w:t xml:space="preserve">постановлением администрации   </w:t>
      </w:r>
      <w:r w:rsidR="00455A89" w:rsidRPr="001160EE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Pr="001160E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</w:t>
      </w:r>
    </w:p>
    <w:p w:rsidR="00585669" w:rsidRPr="003E7E62" w:rsidRDefault="00585669" w:rsidP="00DE07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Pr="001160EE">
        <w:rPr>
          <w:rFonts w:ascii="Times New Roman" w:hAnsi="Times New Roman" w:cs="Times New Roman"/>
          <w:sz w:val="24"/>
          <w:szCs w:val="24"/>
        </w:rPr>
        <w:tab/>
      </w:r>
      <w:r w:rsidR="00AA4520" w:rsidRPr="003E7E62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3E7E62" w:rsidRPr="003E7E62">
        <w:rPr>
          <w:rFonts w:ascii="Times New Roman" w:hAnsi="Times New Roman" w:cs="Times New Roman"/>
          <w:sz w:val="24"/>
          <w:szCs w:val="24"/>
        </w:rPr>
        <w:t>27.10.2017г.</w:t>
      </w:r>
      <w:r w:rsidR="00AA4520" w:rsidRPr="003E7E62">
        <w:rPr>
          <w:rFonts w:ascii="Times New Roman" w:hAnsi="Times New Roman" w:cs="Times New Roman"/>
          <w:sz w:val="24"/>
          <w:szCs w:val="24"/>
        </w:rPr>
        <w:t xml:space="preserve"> № </w:t>
      </w:r>
      <w:r w:rsidR="003E7E62" w:rsidRPr="003E7E62">
        <w:rPr>
          <w:rFonts w:ascii="Times New Roman" w:hAnsi="Times New Roman" w:cs="Times New Roman"/>
          <w:sz w:val="24"/>
          <w:szCs w:val="24"/>
        </w:rPr>
        <w:t>153</w:t>
      </w:r>
    </w:p>
    <w:p w:rsidR="00585669" w:rsidRPr="00F81236" w:rsidRDefault="00585669" w:rsidP="00DE07DE">
      <w:pPr>
        <w:spacing w:after="0" w:line="240" w:lineRule="auto"/>
        <w:ind w:left="11280"/>
        <w:contextualSpacing/>
        <w:jc w:val="right"/>
        <w:rPr>
          <w:rFonts w:ascii="Times New Roman" w:hAnsi="Times New Roman" w:cs="Times New Roman"/>
          <w:b/>
          <w:snapToGrid w:val="0"/>
        </w:rPr>
      </w:pPr>
    </w:p>
    <w:p w:rsidR="00585669" w:rsidRPr="00F81236" w:rsidRDefault="00585669" w:rsidP="00DE07DE">
      <w:pPr>
        <w:pStyle w:val="1"/>
        <w:spacing w:line="240" w:lineRule="auto"/>
        <w:contextualSpacing/>
        <w:jc w:val="center"/>
        <w:rPr>
          <w:b/>
          <w:sz w:val="24"/>
          <w:szCs w:val="24"/>
        </w:rPr>
      </w:pPr>
    </w:p>
    <w:p w:rsidR="00585669" w:rsidRPr="00440B64" w:rsidRDefault="00585669" w:rsidP="00DE07DE">
      <w:pPr>
        <w:pStyle w:val="1"/>
        <w:spacing w:line="240" w:lineRule="auto"/>
        <w:ind w:left="792"/>
        <w:contextualSpacing/>
        <w:jc w:val="center"/>
        <w:rPr>
          <w:sz w:val="24"/>
          <w:szCs w:val="24"/>
        </w:rPr>
      </w:pPr>
      <w:r w:rsidRPr="00440B64">
        <w:rPr>
          <w:b/>
          <w:sz w:val="24"/>
          <w:szCs w:val="24"/>
        </w:rPr>
        <w:t>ПАСПОРТ</w:t>
      </w:r>
    </w:p>
    <w:p w:rsidR="002513AF" w:rsidRDefault="006A6561" w:rsidP="002513AF">
      <w:pPr>
        <w:pStyle w:val="1"/>
        <w:spacing w:line="240" w:lineRule="auto"/>
        <w:ind w:left="7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</w:t>
      </w:r>
      <w:r w:rsidR="00585669" w:rsidRPr="00440B64">
        <w:rPr>
          <w:b/>
          <w:sz w:val="24"/>
          <w:szCs w:val="24"/>
        </w:rPr>
        <w:t xml:space="preserve"> программы</w:t>
      </w:r>
      <w:r w:rsidR="002513AF" w:rsidRPr="002513AF">
        <w:rPr>
          <w:b/>
          <w:sz w:val="24"/>
          <w:szCs w:val="24"/>
        </w:rPr>
        <w:t>Пригородного сельского поселения Крымского района</w:t>
      </w:r>
    </w:p>
    <w:p w:rsidR="007A206B" w:rsidRPr="002513AF" w:rsidRDefault="002513AF" w:rsidP="002513AF">
      <w:pPr>
        <w:pStyle w:val="1"/>
        <w:spacing w:line="240" w:lineRule="auto"/>
        <w:ind w:left="72"/>
        <w:contextualSpacing/>
        <w:jc w:val="center"/>
        <w:rPr>
          <w:b/>
          <w:sz w:val="24"/>
          <w:szCs w:val="24"/>
        </w:rPr>
      </w:pPr>
      <w:r w:rsidRPr="002513AF">
        <w:rPr>
          <w:b/>
          <w:color w:val="000000"/>
          <w:sz w:val="24"/>
          <w:szCs w:val="24"/>
        </w:rPr>
        <w:t xml:space="preserve">«Противодействие незаконному обороту наркотиков» </w:t>
      </w:r>
      <w:r w:rsidRPr="002513AF">
        <w:rPr>
          <w:b/>
          <w:sz w:val="24"/>
          <w:szCs w:val="24"/>
        </w:rPr>
        <w:t>на 2018-2020 годы</w:t>
      </w:r>
    </w:p>
    <w:tbl>
      <w:tblPr>
        <w:tblpPr w:leftFromText="180" w:rightFromText="180" w:vertAnchor="text" w:horzAnchor="margin" w:tblpX="10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8397"/>
      </w:tblGrid>
      <w:tr w:rsidR="007A206B" w:rsidRPr="002513AF" w:rsidTr="007A206B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F" w:rsidRDefault="007A206B" w:rsidP="002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2513AF" w:rsidRDefault="007A206B" w:rsidP="002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2513AF">
              <w:rPr>
                <w:rFonts w:ascii="Times New Roman" w:hAnsi="Times New Roman" w:cs="Times New Roman"/>
                <w:sz w:val="28"/>
                <w:szCs w:val="28"/>
              </w:rPr>
              <w:t>Пригородного сельского поселения Крымского района</w:t>
            </w:r>
          </w:p>
          <w:p w:rsidR="007A206B" w:rsidRPr="002513AF" w:rsidRDefault="002513AF" w:rsidP="0025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незаконному обороту наркотиков» </w:t>
            </w:r>
            <w:r w:rsidRPr="002513AF">
              <w:rPr>
                <w:rFonts w:ascii="Times New Roman" w:hAnsi="Times New Roman" w:cs="Times New Roman"/>
                <w:sz w:val="24"/>
                <w:szCs w:val="24"/>
              </w:rPr>
              <w:t>на 2018-2020 годы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2513AF" w:rsidP="009D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«Противодействие незаконному обороту наркотиков» </w:t>
            </w:r>
            <w:r w:rsidRPr="002513AF">
              <w:rPr>
                <w:rFonts w:ascii="Times New Roman" w:hAnsi="Times New Roman" w:cs="Times New Roman"/>
                <w:sz w:val="24"/>
                <w:szCs w:val="24"/>
              </w:rPr>
              <w:t>на 2018-2020 годы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3D" w:rsidRDefault="009D7F2F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r w:rsidR="000A233D">
              <w:rPr>
                <w:rFonts w:ascii="Times New Roman" w:eastAsia="Times New Roman" w:hAnsi="Times New Roman" w:cs="Times New Roman"/>
                <w:sz w:val="24"/>
                <w:szCs w:val="24"/>
              </w:rPr>
              <w:t>ий кодекс Российской Федерации;</w:t>
            </w:r>
          </w:p>
          <w:p w:rsidR="000A233D" w:rsidRDefault="009D7F2F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2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Российской Федерации,  Федеральный закон от 6 октября 2003 года №131-ФЗ «Об общих принципах организации местного самоупр</w:t>
            </w:r>
            <w:r w:rsidR="000A233D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</w:p>
          <w:p w:rsidR="007A206B" w:rsidRPr="007A206B" w:rsidRDefault="009D7F2F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F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30.09.2014г. № 230«Порядок разработки,  реализации и оценки эффективности муниципальных программ Пригородного сельского поселения  Крымского  района»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9D7F2F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  <w:r w:rsidR="009D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  бюджетного планирования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«Средняя общеобразовательная школа № 44  </w:t>
            </w:r>
            <w:proofErr w:type="spellStart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овоукраинский</w:t>
            </w:r>
            <w:proofErr w:type="spellEnd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«Общеобразовательная школа № 36  х</w:t>
            </w:r>
            <w:proofErr w:type="gramStart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рмянский»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«Социально-культурный центр Пригородного  сельского поселения Крымского района»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«Поселенческая библиотека Пригородного сельского поселения Крымского района»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(далее ОМВД)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Пригородное  хуторское казачье общество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занятости населения города Крымска» (далее – ЦЗН);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КК «Крымский КЦСОН»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профилактики семейного неблагополучия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</w:t>
            </w:r>
            <w:proofErr w:type="gramStart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ажданами, проживающими на территории Пригородного сельского поселения Крымского района, а также сокращение числа заболеваний наркоманией и токсикоманией и связанных с ними правонарушений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 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осведомленности населения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      </w:r>
          </w:p>
          <w:p w:rsid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укрепление межведомственного взаимодействия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антинаркотических мероприятий. 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спортивного инвентаря</w:t>
            </w: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спортивных принадлежностей для проведения конкурсов и спартакиады для населения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024D4E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показателей муниципальной </w:t>
            </w:r>
            <w:r w:rsidRPr="00024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91" w:rsidRPr="00024D4E" w:rsidRDefault="00A227EA" w:rsidP="0008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81E91" w:rsidRPr="00024D4E">
              <w:t>о</w:t>
            </w:r>
            <w:r w:rsidR="00081E91" w:rsidRPr="00024D4E">
              <w:rPr>
                <w:rFonts w:ascii="Times New Roman" w:hAnsi="Times New Roman" w:cs="Times New Roman"/>
              </w:rPr>
              <w:t xml:space="preserve">рганизационные меры противодействия злоупотреблению наркотиками и их </w:t>
            </w:r>
            <w:r w:rsidR="00081E91" w:rsidRPr="00024D4E">
              <w:rPr>
                <w:rFonts w:ascii="Times New Roman" w:hAnsi="Times New Roman" w:cs="Times New Roman"/>
              </w:rPr>
              <w:lastRenderedPageBreak/>
              <w:t>незаконному обороту;</w:t>
            </w:r>
          </w:p>
          <w:p w:rsidR="00081E91" w:rsidRPr="00024D4E" w:rsidRDefault="00081E91" w:rsidP="0008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D4E">
              <w:t>-п</w:t>
            </w:r>
            <w:r w:rsidRPr="00024D4E">
              <w:rPr>
                <w:rFonts w:ascii="Times New Roman" w:hAnsi="Times New Roman" w:cs="Times New Roman"/>
              </w:rPr>
              <w:t>рофилактика злоупотребления наркотическими средствами;</w:t>
            </w:r>
          </w:p>
          <w:p w:rsidR="00081E91" w:rsidRPr="007A206B" w:rsidRDefault="00081E91" w:rsidP="0008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2018- 2020 годы</w:t>
            </w: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024D4E" w:rsidRDefault="007A206B" w:rsidP="007A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0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финансирования Программы на 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440B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20годы составляет </w:t>
            </w:r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60,0 тысяч руб</w:t>
            </w:r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лей из средств  местного  бюджета, в том числе </w:t>
            </w:r>
            <w:proofErr w:type="gramStart"/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</w:t>
            </w:r>
            <w:proofErr w:type="gramEnd"/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7A206B" w:rsidRPr="00024D4E" w:rsidRDefault="007A206B" w:rsidP="007A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2018 год – 20,0 тысяч рублей;</w:t>
            </w:r>
          </w:p>
          <w:p w:rsidR="007A206B" w:rsidRPr="00024D4E" w:rsidRDefault="007A206B" w:rsidP="007A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год – 20,0 тысяч  рублей;</w:t>
            </w:r>
          </w:p>
          <w:p w:rsidR="007A206B" w:rsidRPr="00024D4E" w:rsidRDefault="007A206B" w:rsidP="007A20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4D4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 год – 20,0тысяч  рублей.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06B" w:rsidRPr="007A206B" w:rsidTr="007A20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C" w:rsidRPr="007A206B" w:rsidRDefault="007A206B" w:rsidP="00EA5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06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Пригородного сельс</w:t>
            </w:r>
            <w:r w:rsidR="00EA5F5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 Крымского района</w:t>
            </w:r>
          </w:p>
          <w:p w:rsidR="007A206B" w:rsidRPr="007A206B" w:rsidRDefault="007A206B" w:rsidP="007A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206B" w:rsidRP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6B" w:rsidRP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06B" w:rsidRP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7A206B" w:rsidRDefault="00CD74A1" w:rsidP="00CD74A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2513AF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незаконному обороту наркотиков» </w:t>
      </w:r>
      <w:r w:rsidRPr="002513AF">
        <w:rPr>
          <w:rFonts w:ascii="Times New Roman" w:hAnsi="Times New Roman" w:cs="Times New Roman"/>
          <w:sz w:val="24"/>
          <w:szCs w:val="24"/>
        </w:rPr>
        <w:t>на 2018-2020 годы</w:t>
      </w:r>
    </w:p>
    <w:p w:rsidR="00CD74A1" w:rsidRPr="007A206B" w:rsidRDefault="00CD74A1" w:rsidP="007A206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7A206B" w:rsidRPr="007A206B" w:rsidRDefault="007A206B" w:rsidP="007A206B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7A206B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7A206B" w:rsidRPr="007A206B" w:rsidRDefault="007A206B" w:rsidP="007A206B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</w:t>
      </w:r>
      <w:r w:rsid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</w:t>
      </w: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сроки и этапы реализации муниципальной программы;</w:t>
      </w:r>
    </w:p>
    <w:p w:rsidR="007A206B" w:rsidRPr="007A206B" w:rsidRDefault="007A206B" w:rsidP="007A206B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краткое описание </w:t>
      </w:r>
      <w:proofErr w:type="gramStart"/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proofErr w:type="gramEnd"/>
      <w:r w:rsid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мероприятия муниципальной программы</w:t>
      </w: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06B" w:rsidRPr="007A206B" w:rsidRDefault="007A206B" w:rsidP="007A206B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7A206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9D7F2F" w:rsidRDefault="002513AF" w:rsidP="009D7F2F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7A206B" w:rsidRPr="007A206B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5F1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D89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="005F1D89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F1D89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="007A206B" w:rsidRPr="007A20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06B" w:rsidRPr="002513AF" w:rsidRDefault="007A206B" w:rsidP="009D7F2F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</w:t>
      </w:r>
      <w:r w:rsidR="009D7F2F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D7F2F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D7F2F"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Pr="009D7F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3AF" w:rsidRPr="009D7F2F" w:rsidRDefault="002513AF" w:rsidP="009D7F2F">
      <w:pPr>
        <w:numPr>
          <w:ilvl w:val="0"/>
          <w:numId w:val="26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рисков реализации муниципальной программы </w:t>
      </w:r>
    </w:p>
    <w:p w:rsidR="00321351" w:rsidRPr="00F81236" w:rsidRDefault="00321351" w:rsidP="00DE07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</w:rPr>
      </w:pPr>
    </w:p>
    <w:p w:rsidR="00585669" w:rsidRDefault="00585669" w:rsidP="00321351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F81236">
        <w:rPr>
          <w:rFonts w:ascii="Times New Roman" w:hAnsi="Times New Roman" w:cs="Times New Roman"/>
          <w:b/>
        </w:rPr>
        <w:t>Содержание проблемы и обоснование необходимости ее решения</w:t>
      </w:r>
      <w:r w:rsidR="007A206B">
        <w:rPr>
          <w:rFonts w:ascii="Times New Roman" w:hAnsi="Times New Roman" w:cs="Times New Roman"/>
          <w:b/>
        </w:rPr>
        <w:t xml:space="preserve"> программными методами</w:t>
      </w:r>
    </w:p>
    <w:p w:rsidR="009D7F2F" w:rsidRPr="00F81236" w:rsidRDefault="009D7F2F" w:rsidP="009D7F2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85669" w:rsidRPr="00440B64" w:rsidRDefault="00585669" w:rsidP="003213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024D4E" w:rsidRPr="002513AF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незаконному обороту наркотиков» </w:t>
      </w:r>
      <w:r w:rsidR="00024D4E" w:rsidRPr="002513AF">
        <w:rPr>
          <w:rFonts w:ascii="Times New Roman" w:hAnsi="Times New Roman" w:cs="Times New Roman"/>
          <w:sz w:val="24"/>
          <w:szCs w:val="24"/>
        </w:rPr>
        <w:t>на 2018-2020 годы</w:t>
      </w:r>
      <w:r w:rsidRPr="00440B64">
        <w:rPr>
          <w:rFonts w:ascii="Times New Roman" w:hAnsi="Times New Roman" w:cs="Times New Roman"/>
          <w:sz w:val="24"/>
          <w:szCs w:val="24"/>
        </w:rPr>
        <w:t>раз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работана в соответствии с Федеральным законом от 8 января 1998 года № З-ФЗ «О нарко</w:t>
      </w:r>
      <w:r w:rsidRPr="00440B64">
        <w:rPr>
          <w:rFonts w:ascii="Times New Roman" w:hAnsi="Times New Roman" w:cs="Times New Roman"/>
          <w:sz w:val="24"/>
          <w:szCs w:val="24"/>
        </w:rPr>
        <w:softHyphen/>
        <w:t xml:space="preserve">тических средствах и психотропных веществах», законом </w:t>
      </w:r>
      <w:r w:rsidRPr="00440B64">
        <w:rPr>
          <w:rFonts w:ascii="Times New Roman" w:hAnsi="Times New Roman" w:cs="Times New Roman"/>
          <w:sz w:val="24"/>
          <w:szCs w:val="24"/>
        </w:rPr>
        <w:lastRenderedPageBreak/>
        <w:t>Краснодарского края от 25 октяб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ря 2005 года № 937-КЗ «Об основных направлениях профилактики алкоголизма, наркомании и токсикомании на территории Краснодарского края».</w:t>
      </w:r>
    </w:p>
    <w:p w:rsidR="00585669" w:rsidRPr="00440B64" w:rsidRDefault="00585669" w:rsidP="00321351">
      <w:pPr>
        <w:shd w:val="clear" w:color="auto" w:fill="FFFFFF"/>
        <w:spacing w:after="0" w:line="240" w:lineRule="auto"/>
        <w:ind w:firstLine="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4">
        <w:rPr>
          <w:rFonts w:ascii="Times New Roman" w:hAnsi="Times New Roman" w:cs="Times New Roman"/>
          <w:sz w:val="24"/>
          <w:szCs w:val="24"/>
        </w:rPr>
        <w:t>Необходимость разработки данной Программы вызвана тем, что современная ситуа</w:t>
      </w:r>
      <w:r w:rsidRPr="00440B64">
        <w:rPr>
          <w:rFonts w:ascii="Times New Roman" w:hAnsi="Times New Roman" w:cs="Times New Roman"/>
          <w:sz w:val="24"/>
          <w:szCs w:val="24"/>
        </w:rPr>
        <w:softHyphen/>
        <w:t xml:space="preserve">ция в России, в Краснодарском крае, в том числе и в </w:t>
      </w:r>
      <w:r w:rsidR="00456F9E">
        <w:rPr>
          <w:rFonts w:ascii="Times New Roman" w:hAnsi="Times New Roman" w:cs="Times New Roman"/>
          <w:sz w:val="24"/>
          <w:szCs w:val="24"/>
        </w:rPr>
        <w:t>Пригородном</w:t>
      </w:r>
      <w:r w:rsidRPr="00440B64">
        <w:rPr>
          <w:rFonts w:ascii="Times New Roman" w:hAnsi="Times New Roman" w:cs="Times New Roman"/>
          <w:sz w:val="24"/>
          <w:szCs w:val="24"/>
        </w:rPr>
        <w:t xml:space="preserve"> сельском поселении Крымского района на протяжении нескольких лет остается достаточно серьезной и характеризуется дальнейшим распространением наркомании, совершением преступлений связанных с незаконным оборотом наркотиков, что представляет серьезную угрозу здоровью нации, экономике страны, правопоряд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ку и безопасности государства</w:t>
      </w:r>
      <w:r w:rsidR="00F44F0E" w:rsidRPr="00440B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2F38" w:rsidRPr="00440B64" w:rsidRDefault="00585669" w:rsidP="00FA2F38">
      <w:pPr>
        <w:pStyle w:val="a5"/>
        <w:spacing w:before="0" w:beforeAutospacing="0" w:after="0" w:afterAutospacing="0"/>
        <w:ind w:firstLine="709"/>
        <w:contextualSpacing/>
        <w:mirrorIndents/>
        <w:jc w:val="both"/>
      </w:pPr>
      <w:r w:rsidRPr="00440B64">
        <w:t xml:space="preserve"> 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</w:t>
      </w:r>
      <w:r w:rsidR="00B77111" w:rsidRPr="00440B64">
        <w:t>наяпрофилактика,во-</w:t>
      </w:r>
      <w:r w:rsidR="00FA2F38" w:rsidRPr="00440B64">
        <w:t>первых, экономически выгоднее, так как она менее затратная, чем раскрытие и расследование преступлений, а затем перевоспитание преступника;</w:t>
      </w:r>
    </w:p>
    <w:p w:rsidR="00B77111" w:rsidRPr="00440B64" w:rsidRDefault="00B77111" w:rsidP="00FA2F38">
      <w:pPr>
        <w:pStyle w:val="a5"/>
        <w:keepNext/>
        <w:keepLines/>
        <w:spacing w:before="0" w:beforeAutospacing="0" w:after="0" w:afterAutospacing="0"/>
        <w:contextualSpacing/>
        <w:mirrorIndents/>
        <w:jc w:val="both"/>
        <w:sectPr w:rsidR="00B77111" w:rsidRPr="00440B64" w:rsidSect="00321351">
          <w:pgSz w:w="16838" w:h="11906" w:orient="landscape" w:code="9"/>
          <w:pgMar w:top="1134" w:right="1134" w:bottom="1701" w:left="1134" w:header="708" w:footer="708" w:gutter="0"/>
          <w:cols w:space="708"/>
          <w:docGrid w:linePitch="360"/>
        </w:sectPr>
      </w:pPr>
    </w:p>
    <w:p w:rsidR="00585669" w:rsidRPr="00440B64" w:rsidRDefault="00585669" w:rsidP="00B77111">
      <w:pPr>
        <w:pStyle w:val="a5"/>
        <w:keepNext/>
        <w:keepLines/>
        <w:spacing w:before="0" w:beforeAutospacing="0" w:after="0" w:afterAutospacing="0"/>
        <w:contextualSpacing/>
        <w:mirrorIndents/>
        <w:jc w:val="both"/>
      </w:pPr>
      <w:r w:rsidRPr="00440B64">
        <w:lastRenderedPageBreak/>
        <w:t>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</w:t>
      </w:r>
      <w:r w:rsidRPr="00440B64">
        <w:rPr>
          <w:b/>
        </w:rPr>
        <w:t>,</w:t>
      </w:r>
      <w:r w:rsidRPr="00440B64">
        <w:t xml:space="preserve">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операций с наркотиками, является наиболее рациональным и прямым способом существенно сократить </w:t>
      </w:r>
      <w:proofErr w:type="spellStart"/>
      <w:r w:rsidRPr="00440B64">
        <w:t>наркопреступность</w:t>
      </w:r>
      <w:proofErr w:type="spellEnd"/>
      <w:r w:rsidRPr="00440B64">
        <w:t xml:space="preserve">. </w:t>
      </w:r>
    </w:p>
    <w:p w:rsidR="00585669" w:rsidRPr="00440B64" w:rsidRDefault="00585669" w:rsidP="003213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В рамках реализации предыдущих программ была начата и в настоящее время про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должается работа по формированию условий для воспитания у населения негативного от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ношения к незаконному потреблению и обороту наркотиков</w:t>
      </w:r>
      <w:r w:rsidR="00440B64">
        <w:rPr>
          <w:rFonts w:ascii="Times New Roman" w:hAnsi="Times New Roman" w:cs="Times New Roman"/>
          <w:sz w:val="24"/>
          <w:szCs w:val="24"/>
        </w:rPr>
        <w:t>.</w:t>
      </w: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40B6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 </w:t>
      </w:r>
      <w:r w:rsidR="009D7F2F" w:rsidRPr="009D7F2F">
        <w:rPr>
          <w:rFonts w:ascii="Times New Roman" w:hAnsi="Times New Roman" w:cs="Times New Roman"/>
          <w:b/>
          <w:snapToGrid w:val="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0B64">
        <w:rPr>
          <w:rFonts w:ascii="Times New Roman" w:hAnsi="Times New Roman" w:cs="Times New Roman"/>
          <w:b/>
          <w:sz w:val="24"/>
          <w:szCs w:val="24"/>
        </w:rPr>
        <w:t>Основные цели Программы: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napToGrid w:val="0"/>
          <w:sz w:val="24"/>
          <w:szCs w:val="24"/>
        </w:rPr>
        <w:t xml:space="preserve">создание эффективной системы профилактики наркомании, </w:t>
      </w:r>
      <w:r w:rsidRPr="00440B64">
        <w:rPr>
          <w:rFonts w:ascii="Times New Roman" w:hAnsi="Times New Roman" w:cs="Times New Roman"/>
          <w:color w:val="000000"/>
          <w:sz w:val="24"/>
          <w:szCs w:val="24"/>
        </w:rPr>
        <w:t>охраны здоровья населения, в том числе запрещение немедицинского потребления наркотических, токсических средств и психотропных веще</w:t>
      </w:r>
      <w:proofErr w:type="gramStart"/>
      <w:r w:rsidRPr="00440B64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440B64">
        <w:rPr>
          <w:rFonts w:ascii="Times New Roman" w:hAnsi="Times New Roman" w:cs="Times New Roman"/>
          <w:color w:val="000000"/>
          <w:sz w:val="24"/>
          <w:szCs w:val="24"/>
        </w:rPr>
        <w:t xml:space="preserve">ажданами, проживающими на территории </w:t>
      </w:r>
      <w:r w:rsidR="00456F9E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440B6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440B64">
        <w:rPr>
          <w:rFonts w:ascii="Times New Roman" w:hAnsi="Times New Roman" w:cs="Times New Roman"/>
          <w:color w:val="000000"/>
          <w:sz w:val="24"/>
          <w:szCs w:val="24"/>
        </w:rPr>
        <w:t>, а также сокращение числа заболеваний наркоманией и токсикоманией и связанных с ними правонарушений.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669" w:rsidRPr="00440B64" w:rsidRDefault="00585669" w:rsidP="003213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0B6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 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правонарушений, связанных с наркотиками;</w:t>
      </w:r>
    </w:p>
    <w:p w:rsidR="00585669" w:rsidRPr="00440B64" w:rsidRDefault="00585669" w:rsidP="00321351">
      <w:pPr>
        <w:pStyle w:val="a8"/>
        <w:contextualSpacing/>
        <w:rPr>
          <w:snapToGrid w:val="0"/>
          <w:sz w:val="24"/>
          <w:szCs w:val="24"/>
        </w:rPr>
      </w:pPr>
      <w:r w:rsidRPr="00440B64">
        <w:rPr>
          <w:snapToGrid w:val="0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веществ;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 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 </w:t>
      </w:r>
      <w:r w:rsidRPr="00440B64">
        <w:rPr>
          <w:rFonts w:ascii="Times New Roman" w:hAnsi="Times New Roman" w:cs="Times New Roman"/>
          <w:sz w:val="24"/>
          <w:szCs w:val="24"/>
        </w:rPr>
        <w:br/>
      </w:r>
      <w:r w:rsidRPr="00440B64">
        <w:rPr>
          <w:rFonts w:ascii="Times New Roman" w:hAnsi="Times New Roman" w:cs="Times New Roman"/>
          <w:sz w:val="24"/>
          <w:szCs w:val="24"/>
        </w:rPr>
        <w:lastRenderedPageBreak/>
        <w:t xml:space="preserve">            повышение уровня осведомленности населения </w:t>
      </w:r>
      <w:r w:rsidR="000325E7">
        <w:rPr>
          <w:rFonts w:ascii="Times New Roman" w:hAnsi="Times New Roman" w:cs="Times New Roman"/>
          <w:sz w:val="24"/>
          <w:szCs w:val="24"/>
        </w:rPr>
        <w:t>поселения</w:t>
      </w:r>
      <w:r w:rsidRPr="00440B64">
        <w:rPr>
          <w:rFonts w:ascii="Times New Roman" w:hAnsi="Times New Roman" w:cs="Times New Roman"/>
          <w:sz w:val="24"/>
          <w:szCs w:val="24"/>
        </w:rPr>
        <w:t xml:space="preserve">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укрепление межведомственного взаимодействия при проведении антинаркотических мероприятий. 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0B64">
        <w:rPr>
          <w:rFonts w:ascii="Times New Roman" w:hAnsi="Times New Roman" w:cs="Times New Roman"/>
          <w:snapToGrid w:val="0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:rsidR="00585669" w:rsidRDefault="00585669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0B64">
        <w:rPr>
          <w:rFonts w:ascii="Times New Roman" w:hAnsi="Times New Roman" w:cs="Times New Roman"/>
          <w:snapToGrid w:val="0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наркомании.</w:t>
      </w:r>
    </w:p>
    <w:p w:rsidR="00F03E7E" w:rsidRPr="00440B64" w:rsidRDefault="00F03E7E" w:rsidP="003213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3E7E">
        <w:rPr>
          <w:rFonts w:ascii="Times New Roman" w:hAnsi="Times New Roman" w:cs="Times New Roman"/>
          <w:snapToGrid w:val="0"/>
          <w:sz w:val="24"/>
          <w:szCs w:val="24"/>
        </w:rPr>
        <w:t>Реализация программы рассчитана на срок с 2018 года по 2020 год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85669" w:rsidRPr="00440B64" w:rsidRDefault="00585669" w:rsidP="0032135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85669" w:rsidRPr="00440B64" w:rsidRDefault="00585669" w:rsidP="00321351">
      <w:pPr>
        <w:pStyle w:val="5"/>
        <w:spacing w:before="0" w:after="0"/>
        <w:contextualSpacing/>
        <w:jc w:val="center"/>
        <w:rPr>
          <w:i w:val="0"/>
          <w:sz w:val="24"/>
          <w:szCs w:val="24"/>
        </w:rPr>
      </w:pPr>
      <w:r w:rsidRPr="00440B64">
        <w:rPr>
          <w:i w:val="0"/>
          <w:sz w:val="24"/>
          <w:szCs w:val="24"/>
        </w:rPr>
        <w:t xml:space="preserve">3. </w:t>
      </w:r>
      <w:r w:rsidR="009D7F2F" w:rsidRPr="009D7F2F">
        <w:rPr>
          <w:i w:val="0"/>
          <w:sz w:val="24"/>
          <w:szCs w:val="24"/>
        </w:rPr>
        <w:t xml:space="preserve">Перечень и краткое описание </w:t>
      </w:r>
      <w:proofErr w:type="gramStart"/>
      <w:r w:rsidR="009D7F2F" w:rsidRPr="009D7F2F">
        <w:rPr>
          <w:i w:val="0"/>
          <w:sz w:val="24"/>
          <w:szCs w:val="24"/>
        </w:rPr>
        <w:t>подпрограмм</w:t>
      </w:r>
      <w:proofErr w:type="gramEnd"/>
      <w:r w:rsidR="009D7F2F" w:rsidRPr="009D7F2F">
        <w:rPr>
          <w:i w:val="0"/>
          <w:sz w:val="24"/>
          <w:szCs w:val="24"/>
        </w:rPr>
        <w:t xml:space="preserve"> и основные мероприятия муниципальной программы</w:t>
      </w:r>
    </w:p>
    <w:p w:rsidR="00585669" w:rsidRPr="00440B64" w:rsidRDefault="00585669" w:rsidP="003213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Мероприятия программы состоят из </w:t>
      </w:r>
      <w:r w:rsidR="000325E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440B64">
        <w:rPr>
          <w:rFonts w:ascii="Times New Roman" w:hAnsi="Times New Roman" w:cs="Times New Roman"/>
          <w:sz w:val="24"/>
          <w:szCs w:val="24"/>
        </w:rPr>
        <w:t>разделов:</w:t>
      </w:r>
    </w:p>
    <w:p w:rsidR="00585669" w:rsidRPr="00440B64" w:rsidRDefault="00585669" w:rsidP="003213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1. Организационные меры противодействия злоупотреблению наркотиками и их незаконному обороту.</w:t>
      </w:r>
    </w:p>
    <w:p w:rsidR="00585669" w:rsidRPr="00440B64" w:rsidRDefault="00585669" w:rsidP="003213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2. Профилактика злоупотребления наркотическими средствами.</w:t>
      </w:r>
    </w:p>
    <w:p w:rsidR="00585669" w:rsidRPr="00440B64" w:rsidRDefault="00585669" w:rsidP="0032135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   Перечень мероприятий, предусмотренных Программой, приведен в приложении № 1 к Программе.</w:t>
      </w:r>
    </w:p>
    <w:p w:rsidR="00585669" w:rsidRPr="00440B64" w:rsidRDefault="00585669" w:rsidP="00321351">
      <w:pPr>
        <w:pStyle w:val="a3"/>
        <w:tabs>
          <w:tab w:val="left" w:pos="708"/>
        </w:tabs>
        <w:contextualSpacing/>
        <w:rPr>
          <w:b/>
        </w:rPr>
      </w:pPr>
    </w:p>
    <w:p w:rsidR="00585669" w:rsidRPr="00440B64" w:rsidRDefault="00585669" w:rsidP="0032135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85669" w:rsidRPr="00440B64" w:rsidRDefault="00585669" w:rsidP="0032135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4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целевой программы</w:t>
      </w:r>
    </w:p>
    <w:p w:rsidR="00585669" w:rsidRPr="00440B64" w:rsidRDefault="00585669" w:rsidP="0032135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бюджета, средств, предусмотренных на финансирование основ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ной деятельности исполни</w:t>
      </w:r>
      <w:r w:rsidRPr="00440B64">
        <w:rPr>
          <w:rFonts w:ascii="Times New Roman" w:hAnsi="Times New Roman" w:cs="Times New Roman"/>
          <w:sz w:val="24"/>
          <w:szCs w:val="24"/>
        </w:rPr>
        <w:softHyphen/>
        <w:t>телей Программы, а также внебюджетных источников, в соответствии с законодательством.</w:t>
      </w:r>
    </w:p>
    <w:p w:rsidR="00585669" w:rsidRPr="00024D4E" w:rsidRDefault="00585669" w:rsidP="0032135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Объем средств местного бюджета, необходимых для финансирования мероприятий Программы в 201</w:t>
      </w:r>
      <w:r w:rsidR="007C069F">
        <w:rPr>
          <w:rFonts w:ascii="Times New Roman" w:hAnsi="Times New Roman" w:cs="Times New Roman"/>
          <w:sz w:val="24"/>
          <w:szCs w:val="24"/>
        </w:rPr>
        <w:t>8</w:t>
      </w:r>
      <w:r w:rsidRPr="00440B64">
        <w:rPr>
          <w:rFonts w:ascii="Times New Roman" w:hAnsi="Times New Roman" w:cs="Times New Roman"/>
          <w:sz w:val="24"/>
          <w:szCs w:val="24"/>
        </w:rPr>
        <w:t xml:space="preserve"> - 20</w:t>
      </w:r>
      <w:r w:rsidR="007C069F">
        <w:rPr>
          <w:rFonts w:ascii="Times New Roman" w:hAnsi="Times New Roman" w:cs="Times New Roman"/>
          <w:sz w:val="24"/>
          <w:szCs w:val="24"/>
        </w:rPr>
        <w:t>20</w:t>
      </w:r>
      <w:r w:rsidRPr="00440B64">
        <w:rPr>
          <w:rFonts w:ascii="Times New Roman" w:hAnsi="Times New Roman" w:cs="Times New Roman"/>
          <w:sz w:val="24"/>
          <w:szCs w:val="24"/>
        </w:rPr>
        <w:t xml:space="preserve"> годах, </w:t>
      </w:r>
      <w:r w:rsidRPr="00024D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55180" w:rsidRPr="00024D4E">
        <w:rPr>
          <w:rFonts w:ascii="Times New Roman" w:hAnsi="Times New Roman" w:cs="Times New Roman"/>
          <w:sz w:val="24"/>
          <w:szCs w:val="24"/>
        </w:rPr>
        <w:t xml:space="preserve">60 </w:t>
      </w:r>
      <w:r w:rsidRPr="00024D4E">
        <w:rPr>
          <w:rFonts w:ascii="Times New Roman" w:hAnsi="Times New Roman" w:cs="Times New Roman"/>
          <w:sz w:val="24"/>
          <w:szCs w:val="24"/>
        </w:rPr>
        <w:t xml:space="preserve">тысяч рублей </w:t>
      </w:r>
    </w:p>
    <w:p w:rsidR="00585669" w:rsidRPr="00440B64" w:rsidRDefault="00585669" w:rsidP="00321351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Распределение объемов финансирования реализации Программы осуществляется согласно 3 раздела.</w:t>
      </w: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4D4E">
        <w:rPr>
          <w:rFonts w:ascii="Times New Roman" w:hAnsi="Times New Roman" w:cs="Times New Roman"/>
          <w:b/>
          <w:sz w:val="24"/>
          <w:szCs w:val="24"/>
        </w:rPr>
        <w:t>О</w:t>
      </w:r>
      <w:r w:rsidR="002513AF">
        <w:rPr>
          <w:rFonts w:ascii="Times New Roman" w:hAnsi="Times New Roman" w:cs="Times New Roman"/>
          <w:b/>
          <w:sz w:val="24"/>
          <w:szCs w:val="24"/>
        </w:rPr>
        <w:t>ценка</w:t>
      </w:r>
      <w:r w:rsidR="00D8163C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</w:t>
      </w:r>
      <w:r w:rsidRPr="00440B64">
        <w:rPr>
          <w:rFonts w:ascii="Times New Roman" w:hAnsi="Times New Roman" w:cs="Times New Roman"/>
          <w:b/>
          <w:sz w:val="24"/>
          <w:szCs w:val="24"/>
        </w:rPr>
        <w:t>целевой программы</w:t>
      </w:r>
    </w:p>
    <w:p w:rsidR="00585669" w:rsidRPr="00440B64" w:rsidRDefault="00585669" w:rsidP="0032135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:rsidR="00585669" w:rsidRPr="00440B64" w:rsidRDefault="00585669" w:rsidP="0032135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злоупотребления наркотиками на территории </w:t>
      </w:r>
      <w:r w:rsidR="00456F9E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 w:rsidRPr="00440B64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DD51F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85669" w:rsidRPr="00440B64" w:rsidRDefault="00585669" w:rsidP="0032135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4">
        <w:rPr>
          <w:rFonts w:ascii="Times New Roman" w:hAnsi="Times New Roman" w:cs="Times New Roman"/>
          <w:sz w:val="24"/>
          <w:szCs w:val="24"/>
        </w:rPr>
        <w:t>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</w:t>
      </w:r>
      <w:r w:rsidR="00DD51F0">
        <w:rPr>
          <w:rFonts w:ascii="Times New Roman" w:hAnsi="Times New Roman" w:cs="Times New Roman"/>
          <w:sz w:val="24"/>
          <w:szCs w:val="24"/>
        </w:rPr>
        <w:t>,</w:t>
      </w:r>
      <w:r w:rsidRPr="00440B64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DD51F0">
        <w:rPr>
          <w:rFonts w:ascii="Times New Roman" w:hAnsi="Times New Roman" w:cs="Times New Roman"/>
          <w:sz w:val="24"/>
          <w:szCs w:val="24"/>
        </w:rPr>
        <w:t>е</w:t>
      </w:r>
      <w:r w:rsidRPr="00440B64">
        <w:rPr>
          <w:rFonts w:ascii="Times New Roman" w:hAnsi="Times New Roman" w:cs="Times New Roman"/>
          <w:sz w:val="24"/>
          <w:szCs w:val="24"/>
        </w:rPr>
        <w:t xml:space="preserve"> доли населения, участвующего в незаконном обороте и потреблении, сокращени</w:t>
      </w:r>
      <w:r w:rsidR="00DD51F0">
        <w:rPr>
          <w:rFonts w:ascii="Times New Roman" w:hAnsi="Times New Roman" w:cs="Times New Roman"/>
          <w:sz w:val="24"/>
          <w:szCs w:val="24"/>
        </w:rPr>
        <w:t>е</w:t>
      </w:r>
      <w:r w:rsidRPr="00440B64">
        <w:rPr>
          <w:rFonts w:ascii="Times New Roman" w:hAnsi="Times New Roman" w:cs="Times New Roman"/>
          <w:sz w:val="24"/>
          <w:szCs w:val="24"/>
        </w:rPr>
        <w:t xml:space="preserve"> доли несовершеннолетних, допустивших первую пробу наркотиков, а в последующем - их эпизодическое потребление в целях опьянения, по </w:t>
      </w:r>
      <w:r w:rsidRPr="00440B64">
        <w:rPr>
          <w:rFonts w:ascii="Times New Roman" w:hAnsi="Times New Roman" w:cs="Times New Roman"/>
          <w:sz w:val="24"/>
          <w:szCs w:val="24"/>
        </w:rPr>
        <w:lastRenderedPageBreak/>
        <w:t xml:space="preserve">отношению к общей численности несовершеннолетнего населения </w:t>
      </w:r>
      <w:r w:rsidR="00456F9E">
        <w:rPr>
          <w:rFonts w:ascii="Times New Roman" w:hAnsi="Times New Roman" w:cs="Times New Roman"/>
          <w:snapToGrid w:val="0"/>
          <w:sz w:val="24"/>
          <w:szCs w:val="24"/>
        </w:rPr>
        <w:t>Пригородного</w:t>
      </w:r>
      <w:proofErr w:type="gramEnd"/>
      <w:r w:rsidRPr="00440B6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Крымского района</w:t>
      </w:r>
      <w:proofErr w:type="gramStart"/>
      <w:r w:rsidR="000325E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440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0B64">
        <w:rPr>
          <w:rFonts w:ascii="Times New Roman" w:hAnsi="Times New Roman" w:cs="Times New Roman"/>
          <w:sz w:val="24"/>
          <w:szCs w:val="24"/>
        </w:rPr>
        <w:t xml:space="preserve">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</w:t>
      </w:r>
      <w:r w:rsidR="000325E7">
        <w:rPr>
          <w:rFonts w:ascii="Times New Roman" w:hAnsi="Times New Roman" w:cs="Times New Roman"/>
          <w:sz w:val="24"/>
          <w:szCs w:val="24"/>
        </w:rPr>
        <w:t>поселения</w:t>
      </w:r>
      <w:r w:rsidR="00DD51F0">
        <w:rPr>
          <w:rFonts w:ascii="Times New Roman" w:hAnsi="Times New Roman" w:cs="Times New Roman"/>
          <w:sz w:val="24"/>
          <w:szCs w:val="24"/>
        </w:rPr>
        <w:t>, обеспечит</w:t>
      </w:r>
      <w:r w:rsidRPr="00440B64">
        <w:rPr>
          <w:rFonts w:ascii="Times New Roman" w:hAnsi="Times New Roman" w:cs="Times New Roman"/>
          <w:sz w:val="24"/>
          <w:szCs w:val="24"/>
        </w:rPr>
        <w:t xml:space="preserve">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</w:p>
    <w:p w:rsidR="00585669" w:rsidRPr="00440B64" w:rsidRDefault="00585669" w:rsidP="003213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b/>
          <w:sz w:val="24"/>
          <w:szCs w:val="24"/>
        </w:rPr>
        <w:t>6. Механизм реализации целевой программы</w:t>
      </w:r>
      <w:r w:rsidR="009D7F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9D7F2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9D7F2F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321351" w:rsidRPr="00440B64" w:rsidRDefault="00585669" w:rsidP="00380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         Текущее управление Программой осуществляет координатор Программы -</w:t>
      </w:r>
      <w:r w:rsidRPr="00440B64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администрация </w:t>
      </w:r>
      <w:r w:rsidR="00456F9E">
        <w:rPr>
          <w:rFonts w:ascii="Times New Roman" w:hAnsi="Times New Roman" w:cs="Times New Roman"/>
          <w:snapToGrid w:val="0"/>
          <w:sz w:val="24"/>
          <w:szCs w:val="24"/>
        </w:rPr>
        <w:t>Пригородного</w:t>
      </w:r>
      <w:r w:rsidRPr="00440B6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Крымского района</w:t>
      </w:r>
      <w:r w:rsidR="00380F77" w:rsidRPr="00440B64">
        <w:rPr>
          <w:rFonts w:ascii="Times New Roman" w:hAnsi="Times New Roman" w:cs="Times New Roman"/>
          <w:sz w:val="24"/>
          <w:szCs w:val="24"/>
        </w:rPr>
        <w:t>.</w:t>
      </w:r>
    </w:p>
    <w:p w:rsidR="00321351" w:rsidRPr="00440B64" w:rsidRDefault="00321351" w:rsidP="00380F77">
      <w:pPr>
        <w:shd w:val="clear" w:color="auto" w:fill="FFFFFF"/>
        <w:spacing w:after="0" w:line="240" w:lineRule="auto"/>
        <w:ind w:firstLine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Координатор Программы в процессе ее реализации:</w:t>
      </w:r>
    </w:p>
    <w:p w:rsidR="00585669" w:rsidRPr="00440B64" w:rsidRDefault="00585669" w:rsidP="00380F77">
      <w:pPr>
        <w:shd w:val="clear" w:color="auto" w:fill="FFFFFF"/>
        <w:spacing w:after="0"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321351" w:rsidRPr="00440B64" w:rsidRDefault="00585669" w:rsidP="00380F77">
      <w:pPr>
        <w:shd w:val="clear" w:color="auto" w:fill="FFFFFF"/>
        <w:spacing w:after="0" w:line="240" w:lineRule="auto"/>
        <w:ind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 xml:space="preserve">несет ответственность за целевое и эффективное использование выделенных в его распоряжение бюджетных средств; </w:t>
      </w:r>
    </w:p>
    <w:p w:rsidR="00380F77" w:rsidRPr="00440B64" w:rsidRDefault="00321351" w:rsidP="00380F77">
      <w:pPr>
        <w:shd w:val="clear" w:color="auto" w:fill="FFFFFF"/>
        <w:spacing w:after="0"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организует координацию деятельности исполнителей мероприятий Программы;</w:t>
      </w:r>
    </w:p>
    <w:p w:rsidR="00321351" w:rsidRDefault="00321351" w:rsidP="00380F77">
      <w:pPr>
        <w:shd w:val="clear" w:color="auto" w:fill="FFFFFF"/>
        <w:spacing w:after="0" w:line="240" w:lineRule="auto"/>
        <w:ind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B64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целевой программы</w:t>
      </w:r>
      <w:r w:rsidR="00380F77" w:rsidRPr="00440B64">
        <w:rPr>
          <w:rFonts w:ascii="Times New Roman" w:hAnsi="Times New Roman" w:cs="Times New Roman"/>
          <w:sz w:val="24"/>
          <w:szCs w:val="24"/>
        </w:rPr>
        <w:t>.</w:t>
      </w:r>
    </w:p>
    <w:p w:rsidR="00EA5030" w:rsidRPr="00440B64" w:rsidRDefault="00EA5030" w:rsidP="00380F77">
      <w:pPr>
        <w:shd w:val="clear" w:color="auto" w:fill="FFFFFF"/>
        <w:spacing w:after="0" w:line="240" w:lineRule="auto"/>
        <w:ind w:firstLine="4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030" w:rsidRPr="00EA5030" w:rsidRDefault="00EA5030" w:rsidP="00EA5030">
      <w:pPr>
        <w:shd w:val="clear" w:color="auto" w:fill="FFFFFF"/>
        <w:spacing w:after="0" w:line="240" w:lineRule="auto"/>
        <w:ind w:left="360" w:right="-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030">
        <w:rPr>
          <w:rFonts w:ascii="Times New Roman" w:hAnsi="Times New Roman" w:cs="Times New Roman"/>
          <w:sz w:val="24"/>
          <w:szCs w:val="24"/>
        </w:rPr>
        <w:t xml:space="preserve">                                          7.</w:t>
      </w:r>
      <w:r w:rsidR="00321351" w:rsidRPr="00EA5030">
        <w:rPr>
          <w:rFonts w:ascii="Times New Roman" w:hAnsi="Times New Roman" w:cs="Times New Roman"/>
          <w:sz w:val="24"/>
          <w:szCs w:val="24"/>
        </w:rPr>
        <w:t> </w:t>
      </w:r>
      <w:r w:rsidRPr="00EA5030">
        <w:rPr>
          <w:rFonts w:ascii="Times New Roman" w:eastAsia="Times New Roman" w:hAnsi="Times New Roman" w:cs="Times New Roman"/>
          <w:b/>
          <w:sz w:val="24"/>
          <w:szCs w:val="24"/>
        </w:rPr>
        <w:t>Оценка рисков реализации муниципальной программы</w:t>
      </w: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93"/>
        <w:gridCol w:w="7371"/>
        <w:gridCol w:w="4819"/>
      </w:tblGrid>
      <w:tr w:rsidR="00EA5030" w:rsidRPr="00EA5030" w:rsidTr="00EA5030">
        <w:trPr>
          <w:tblHeader/>
        </w:trPr>
        <w:tc>
          <w:tcPr>
            <w:tcW w:w="709" w:type="dxa"/>
            <w:vAlign w:val="center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7371" w:type="dxa"/>
            <w:vAlign w:val="center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819" w:type="dxa"/>
            <w:vAlign w:val="center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EA5030" w:rsidRPr="00EA5030" w:rsidTr="00EA5030">
        <w:tc>
          <w:tcPr>
            <w:tcW w:w="709" w:type="dxa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экономической ситуации</w:t>
            </w:r>
          </w:p>
        </w:tc>
        <w:tc>
          <w:tcPr>
            <w:tcW w:w="7371" w:type="dxa"/>
          </w:tcPr>
          <w:p w:rsidR="00EA5030" w:rsidRPr="00EA5030" w:rsidRDefault="00EA5030" w:rsidP="00DB3500">
            <w:pPr>
              <w:shd w:val="clear" w:color="auto" w:fill="FFFFFF"/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сферах.</w:t>
            </w:r>
          </w:p>
        </w:tc>
        <w:tc>
          <w:tcPr>
            <w:tcW w:w="4819" w:type="dxa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и подготовка регулярного аналитического обзора экономической ситуации и изменений действующего законодательства с оценкой возможных последствий принятия тех или иных правовых актов.</w:t>
            </w:r>
          </w:p>
        </w:tc>
      </w:tr>
      <w:tr w:rsidR="00EA5030" w:rsidRPr="00EA5030" w:rsidTr="00EA5030">
        <w:tc>
          <w:tcPr>
            <w:tcW w:w="709" w:type="dxa"/>
            <w:vMerge w:val="restart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  <w:tc>
          <w:tcPr>
            <w:tcW w:w="7371" w:type="dxa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Срыв проведения мероприятий Программы.</w:t>
            </w:r>
          </w:p>
        </w:tc>
        <w:tc>
          <w:tcPr>
            <w:tcW w:w="4819" w:type="dxa"/>
            <w:vMerge w:val="restart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гибкой структуры управления реализацией Программы с учетом актуальности мероприятий.</w:t>
            </w:r>
          </w:p>
        </w:tc>
      </w:tr>
      <w:tr w:rsidR="00EA5030" w:rsidRPr="00EA5030" w:rsidTr="00EA5030">
        <w:tc>
          <w:tcPr>
            <w:tcW w:w="709" w:type="dxa"/>
            <w:vMerge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Возможные изменения структуры администрации муниципального образования в ближайшие годы, требующие изменения структуры управления Программой.</w:t>
            </w:r>
          </w:p>
        </w:tc>
        <w:tc>
          <w:tcPr>
            <w:tcW w:w="4819" w:type="dxa"/>
            <w:vMerge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5030" w:rsidRPr="00EA5030" w:rsidTr="00EA5030">
        <w:tc>
          <w:tcPr>
            <w:tcW w:w="709" w:type="dxa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A5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A5030" w:rsidRPr="00EA5030" w:rsidRDefault="00EA5030" w:rsidP="00DB3500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Риски финансового обеспечения</w:t>
            </w:r>
          </w:p>
        </w:tc>
        <w:tc>
          <w:tcPr>
            <w:tcW w:w="7371" w:type="dxa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Риск превышения суммы планируемых расходов на реализацию мероприятий Программы.</w:t>
            </w:r>
          </w:p>
        </w:tc>
        <w:tc>
          <w:tcPr>
            <w:tcW w:w="4819" w:type="dxa"/>
          </w:tcPr>
          <w:p w:rsidR="00EA5030" w:rsidRPr="00EA5030" w:rsidRDefault="00EA5030" w:rsidP="00DB3500">
            <w:pPr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дополнительных финансовых ресурсов».</w:t>
            </w:r>
          </w:p>
        </w:tc>
      </w:tr>
    </w:tbl>
    <w:p w:rsidR="00321351" w:rsidRPr="00440B64" w:rsidRDefault="00321351" w:rsidP="003213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669" w:rsidRPr="00440B64" w:rsidRDefault="00585669" w:rsidP="00321351">
      <w:pPr>
        <w:shd w:val="clear" w:color="auto" w:fill="FFFFFF"/>
        <w:spacing w:after="0" w:line="240" w:lineRule="auto"/>
        <w:ind w:firstLine="5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669" w:rsidRPr="00440B64" w:rsidRDefault="00585669" w:rsidP="003213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5669" w:rsidRPr="00440B64" w:rsidRDefault="00585669" w:rsidP="00321351">
      <w:pPr>
        <w:shd w:val="clear" w:color="auto" w:fill="FFFFFF"/>
        <w:spacing w:after="0" w:line="240" w:lineRule="auto"/>
        <w:ind w:firstLine="5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14C" w:rsidRPr="0086767B" w:rsidRDefault="00585669" w:rsidP="0086767B">
      <w:pPr>
        <w:pStyle w:val="1"/>
        <w:rPr>
          <w:sz w:val="24"/>
          <w:szCs w:val="24"/>
        </w:rPr>
      </w:pPr>
      <w:r w:rsidRPr="0086767B">
        <w:rPr>
          <w:bCs/>
          <w:sz w:val="24"/>
          <w:szCs w:val="24"/>
        </w:rPr>
        <w:t xml:space="preserve">Глава </w:t>
      </w:r>
      <w:r w:rsidR="00456F9E" w:rsidRPr="0086767B">
        <w:rPr>
          <w:snapToGrid w:val="0"/>
          <w:sz w:val="24"/>
          <w:szCs w:val="24"/>
        </w:rPr>
        <w:t>Пригородного</w:t>
      </w:r>
      <w:r w:rsidRPr="0086767B">
        <w:rPr>
          <w:bCs/>
          <w:sz w:val="24"/>
          <w:szCs w:val="24"/>
        </w:rPr>
        <w:t xml:space="preserve"> сельского</w:t>
      </w:r>
      <w:r w:rsidRPr="0086767B">
        <w:rPr>
          <w:sz w:val="24"/>
          <w:szCs w:val="24"/>
        </w:rPr>
        <w:t xml:space="preserve">поселения Крымского района    </w:t>
      </w:r>
      <w:r w:rsidR="004257E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6767B">
        <w:rPr>
          <w:sz w:val="24"/>
          <w:szCs w:val="24"/>
        </w:rPr>
        <w:t xml:space="preserve">  </w:t>
      </w:r>
      <w:r w:rsidR="00456F9E" w:rsidRPr="0086767B">
        <w:rPr>
          <w:sz w:val="24"/>
          <w:szCs w:val="24"/>
        </w:rPr>
        <w:t>В.В.Лазарев</w:t>
      </w:r>
    </w:p>
    <w:p w:rsidR="00FF1D03" w:rsidRPr="0086767B" w:rsidRDefault="00FF1D03" w:rsidP="0086767B">
      <w:pPr>
        <w:pStyle w:val="1"/>
        <w:rPr>
          <w:sz w:val="24"/>
          <w:szCs w:val="24"/>
        </w:rPr>
      </w:pPr>
    </w:p>
    <w:p w:rsidR="00FF1D03" w:rsidRPr="00440B64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FF1D03" w:rsidRPr="00F81236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DD51F0" w:rsidRDefault="00DD51F0" w:rsidP="00FA2F38">
      <w:pPr>
        <w:pStyle w:val="a6"/>
        <w:contextualSpacing/>
        <w:jc w:val="left"/>
        <w:rPr>
          <w:b w:val="0"/>
          <w:sz w:val="24"/>
        </w:rPr>
      </w:pPr>
    </w:p>
    <w:p w:rsidR="00DD51F0" w:rsidRPr="00F81236" w:rsidRDefault="00DD51F0" w:rsidP="00FA2F38">
      <w:pPr>
        <w:pStyle w:val="a6"/>
        <w:contextualSpacing/>
        <w:jc w:val="left"/>
        <w:rPr>
          <w:b w:val="0"/>
          <w:sz w:val="24"/>
        </w:rPr>
      </w:pPr>
    </w:p>
    <w:p w:rsidR="00FF1D03" w:rsidRPr="00F81236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FF1D03" w:rsidRPr="00F81236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FF1D03" w:rsidRPr="00F81236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FF1D03" w:rsidRDefault="00FF1D03" w:rsidP="00FA2F38">
      <w:pPr>
        <w:pStyle w:val="a6"/>
        <w:contextualSpacing/>
        <w:jc w:val="left"/>
        <w:rPr>
          <w:b w:val="0"/>
          <w:sz w:val="24"/>
        </w:rPr>
      </w:pPr>
    </w:p>
    <w:p w:rsidR="00EA5030" w:rsidRDefault="00EA5030" w:rsidP="00FA2F38">
      <w:pPr>
        <w:pStyle w:val="a6"/>
        <w:contextualSpacing/>
        <w:jc w:val="left"/>
        <w:rPr>
          <w:b w:val="0"/>
          <w:sz w:val="24"/>
        </w:rPr>
      </w:pPr>
    </w:p>
    <w:p w:rsidR="00EA5030" w:rsidRDefault="00EA5030" w:rsidP="00FA2F38">
      <w:pPr>
        <w:pStyle w:val="a6"/>
        <w:contextualSpacing/>
        <w:jc w:val="left"/>
        <w:rPr>
          <w:b w:val="0"/>
          <w:sz w:val="24"/>
        </w:rPr>
      </w:pPr>
    </w:p>
    <w:p w:rsidR="00024D4E" w:rsidRDefault="00024D4E" w:rsidP="00FA2F38">
      <w:pPr>
        <w:pStyle w:val="a6"/>
        <w:contextualSpacing/>
        <w:jc w:val="left"/>
        <w:rPr>
          <w:b w:val="0"/>
          <w:sz w:val="24"/>
        </w:rPr>
      </w:pPr>
    </w:p>
    <w:p w:rsidR="00024D4E" w:rsidRDefault="00024D4E" w:rsidP="00FA2F38">
      <w:pPr>
        <w:pStyle w:val="a6"/>
        <w:contextualSpacing/>
        <w:jc w:val="left"/>
        <w:rPr>
          <w:b w:val="0"/>
          <w:sz w:val="24"/>
        </w:rPr>
      </w:pPr>
    </w:p>
    <w:p w:rsidR="00024D4E" w:rsidRDefault="00024D4E" w:rsidP="00FA2F38">
      <w:pPr>
        <w:pStyle w:val="a6"/>
        <w:contextualSpacing/>
        <w:jc w:val="left"/>
        <w:rPr>
          <w:b w:val="0"/>
          <w:sz w:val="24"/>
        </w:rPr>
      </w:pPr>
    </w:p>
    <w:p w:rsidR="00024D4E" w:rsidRDefault="00024D4E" w:rsidP="00FA2F38">
      <w:pPr>
        <w:pStyle w:val="a6"/>
        <w:contextualSpacing/>
        <w:jc w:val="left"/>
        <w:rPr>
          <w:b w:val="0"/>
          <w:sz w:val="24"/>
        </w:rPr>
      </w:pPr>
    </w:p>
    <w:p w:rsidR="00EA5030" w:rsidRDefault="00EA5030" w:rsidP="00FA2F38">
      <w:pPr>
        <w:pStyle w:val="a6"/>
        <w:contextualSpacing/>
        <w:jc w:val="left"/>
        <w:rPr>
          <w:b w:val="0"/>
          <w:sz w:val="24"/>
        </w:rPr>
      </w:pPr>
    </w:p>
    <w:p w:rsidR="00EA5030" w:rsidRDefault="00EA5030" w:rsidP="00FA2F38">
      <w:pPr>
        <w:pStyle w:val="a6"/>
        <w:contextualSpacing/>
        <w:jc w:val="left"/>
        <w:rPr>
          <w:b w:val="0"/>
          <w:sz w:val="24"/>
        </w:rPr>
      </w:pPr>
    </w:p>
    <w:p w:rsidR="00EA5030" w:rsidRPr="00F81236" w:rsidRDefault="00EA5030" w:rsidP="00FA2F38">
      <w:pPr>
        <w:pStyle w:val="a6"/>
        <w:contextualSpacing/>
        <w:jc w:val="left"/>
        <w:rPr>
          <w:b w:val="0"/>
          <w:sz w:val="24"/>
        </w:rPr>
      </w:pPr>
    </w:p>
    <w:p w:rsidR="00FF1D03" w:rsidRPr="00F81236" w:rsidRDefault="00FF1D03" w:rsidP="00FA2F38">
      <w:pPr>
        <w:pStyle w:val="a6"/>
        <w:contextualSpacing/>
        <w:jc w:val="left"/>
        <w:rPr>
          <w:b w:val="0"/>
          <w:sz w:val="24"/>
        </w:rPr>
      </w:pPr>
    </w:p>
    <w:tbl>
      <w:tblPr>
        <w:tblW w:w="14439" w:type="dxa"/>
        <w:tblInd w:w="360" w:type="dxa"/>
        <w:tblLook w:val="0000"/>
      </w:tblPr>
      <w:tblGrid>
        <w:gridCol w:w="2268"/>
        <w:gridCol w:w="6411"/>
        <w:gridCol w:w="5760"/>
      </w:tblGrid>
      <w:tr w:rsidR="00FF1D03" w:rsidRPr="00F81236" w:rsidTr="00A4572D">
        <w:tc>
          <w:tcPr>
            <w:tcW w:w="2268" w:type="dxa"/>
          </w:tcPr>
          <w:p w:rsidR="00FF1D03" w:rsidRPr="00F81236" w:rsidRDefault="00FF1D03" w:rsidP="00A4572D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1" w:type="dxa"/>
          </w:tcPr>
          <w:p w:rsidR="00FF1D03" w:rsidRPr="00F81236" w:rsidRDefault="00FF1D03" w:rsidP="00A4572D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0" w:type="dxa"/>
          </w:tcPr>
          <w:p w:rsidR="00FF1D03" w:rsidRPr="00F81236" w:rsidRDefault="00FF1D03" w:rsidP="00A4572D">
            <w:pPr>
              <w:pStyle w:val="ac"/>
              <w:tabs>
                <w:tab w:val="left" w:pos="5220"/>
              </w:tabs>
              <w:spacing w:line="240" w:lineRule="atLeast"/>
              <w:jc w:val="left"/>
              <w:rPr>
                <w:caps/>
                <w:sz w:val="24"/>
                <w:szCs w:val="24"/>
              </w:rPr>
            </w:pPr>
          </w:p>
          <w:p w:rsidR="00FF1D03" w:rsidRPr="00F81236" w:rsidRDefault="00FF1D03" w:rsidP="00842976">
            <w:pPr>
              <w:pStyle w:val="ac"/>
              <w:tabs>
                <w:tab w:val="left" w:pos="5220"/>
              </w:tabs>
              <w:contextualSpacing/>
              <w:jc w:val="left"/>
              <w:rPr>
                <w:sz w:val="24"/>
                <w:szCs w:val="24"/>
              </w:rPr>
            </w:pPr>
            <w:r w:rsidRPr="00F81236">
              <w:rPr>
                <w:caps/>
                <w:sz w:val="24"/>
                <w:szCs w:val="24"/>
              </w:rPr>
              <w:t>Приложение</w:t>
            </w:r>
          </w:p>
          <w:p w:rsidR="00065DBD" w:rsidRPr="00065DBD" w:rsidRDefault="006A6561" w:rsidP="00065DBD">
            <w:pPr>
              <w:pStyle w:val="1"/>
              <w:spacing w:line="240" w:lineRule="auto"/>
              <w:ind w:left="72"/>
              <w:contextualSpacing/>
              <w:rPr>
                <w:sz w:val="24"/>
                <w:szCs w:val="24"/>
              </w:rPr>
            </w:pPr>
            <w:r w:rsidRPr="00065DBD">
              <w:rPr>
                <w:szCs w:val="24"/>
              </w:rPr>
              <w:t>к</w:t>
            </w:r>
            <w:r w:rsidR="00065DBD" w:rsidRPr="00065DBD">
              <w:rPr>
                <w:sz w:val="24"/>
                <w:szCs w:val="24"/>
              </w:rPr>
              <w:t xml:space="preserve">муниципальной  программы Пригородного сельского поселения Крымского района </w:t>
            </w:r>
          </w:p>
          <w:p w:rsidR="00065DBD" w:rsidRPr="00065DBD" w:rsidRDefault="00065DBD" w:rsidP="00065DBD">
            <w:pPr>
              <w:pStyle w:val="1"/>
              <w:spacing w:line="240" w:lineRule="auto"/>
              <w:ind w:left="72"/>
              <w:contextualSpacing/>
              <w:rPr>
                <w:sz w:val="24"/>
                <w:szCs w:val="24"/>
              </w:rPr>
            </w:pPr>
            <w:r w:rsidRPr="00065DBD">
              <w:rPr>
                <w:color w:val="000000"/>
                <w:sz w:val="24"/>
                <w:szCs w:val="24"/>
              </w:rPr>
              <w:t xml:space="preserve">«Противодействие незаконному обороту наркотиков» </w:t>
            </w:r>
            <w:r w:rsidRPr="00065DBD">
              <w:rPr>
                <w:sz w:val="24"/>
                <w:szCs w:val="24"/>
              </w:rPr>
              <w:t>на 2018-2020 годы</w:t>
            </w:r>
          </w:p>
          <w:p w:rsidR="00FF1D03" w:rsidRPr="00842976" w:rsidRDefault="00FF1D03" w:rsidP="007C069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F1D03" w:rsidRPr="00F81236" w:rsidTr="00A4572D">
        <w:tc>
          <w:tcPr>
            <w:tcW w:w="2268" w:type="dxa"/>
          </w:tcPr>
          <w:p w:rsidR="00FF1D03" w:rsidRPr="00F81236" w:rsidRDefault="00FF1D03" w:rsidP="00A4572D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11" w:type="dxa"/>
          </w:tcPr>
          <w:p w:rsidR="00FF1D03" w:rsidRPr="00F81236" w:rsidRDefault="00FF1D03" w:rsidP="00A4572D">
            <w:pPr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0" w:type="dxa"/>
          </w:tcPr>
          <w:p w:rsidR="00FF1D03" w:rsidRPr="00F81236" w:rsidRDefault="00FF1D03" w:rsidP="00A4572D">
            <w:pPr>
              <w:pStyle w:val="ac"/>
              <w:tabs>
                <w:tab w:val="left" w:pos="5220"/>
              </w:tabs>
              <w:spacing w:line="240" w:lineRule="atLeast"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FF1D03" w:rsidRPr="00F81236" w:rsidRDefault="00FF1D03" w:rsidP="002B7B2A">
      <w:pPr>
        <w:rPr>
          <w:rFonts w:ascii="Times New Roman" w:hAnsi="Times New Roman" w:cs="Times New Roman"/>
          <w:szCs w:val="24"/>
        </w:rPr>
      </w:pPr>
    </w:p>
    <w:p w:rsidR="00FF1D03" w:rsidRPr="00D66C10" w:rsidRDefault="00FF1D03" w:rsidP="002B7B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C10">
        <w:rPr>
          <w:rFonts w:ascii="Times New Roman" w:hAnsi="Times New Roman" w:cs="Times New Roman"/>
          <w:sz w:val="24"/>
          <w:szCs w:val="24"/>
        </w:rPr>
        <w:t>ПЕРЕЧЕНЬ</w:t>
      </w:r>
    </w:p>
    <w:p w:rsidR="00CD74A1" w:rsidRPr="00065DBD" w:rsidRDefault="00FF1D03" w:rsidP="00CD74A1">
      <w:pPr>
        <w:pStyle w:val="1"/>
        <w:spacing w:line="240" w:lineRule="auto"/>
        <w:contextualSpacing/>
        <w:jc w:val="center"/>
        <w:rPr>
          <w:sz w:val="24"/>
          <w:szCs w:val="24"/>
        </w:rPr>
      </w:pPr>
      <w:r w:rsidRPr="00D66C10">
        <w:rPr>
          <w:sz w:val="24"/>
          <w:szCs w:val="24"/>
        </w:rPr>
        <w:t xml:space="preserve">мероприятий </w:t>
      </w:r>
      <w:r w:rsidR="00065DBD">
        <w:rPr>
          <w:color w:val="000000"/>
          <w:sz w:val="24"/>
          <w:szCs w:val="24"/>
        </w:rPr>
        <w:t xml:space="preserve">муниципальной </w:t>
      </w:r>
      <w:r w:rsidRPr="00D66C10">
        <w:rPr>
          <w:color w:val="000000"/>
          <w:sz w:val="24"/>
          <w:szCs w:val="24"/>
        </w:rPr>
        <w:t xml:space="preserve"> программы </w:t>
      </w:r>
      <w:r w:rsidR="00CD74A1" w:rsidRPr="00065DBD">
        <w:rPr>
          <w:sz w:val="24"/>
          <w:szCs w:val="24"/>
        </w:rPr>
        <w:t xml:space="preserve">Пригородного сельского поселения Крымского района </w:t>
      </w:r>
      <w:r w:rsidR="00CD74A1" w:rsidRPr="00065DBD">
        <w:rPr>
          <w:color w:val="000000"/>
          <w:sz w:val="24"/>
          <w:szCs w:val="24"/>
        </w:rPr>
        <w:t xml:space="preserve">«Противодействие незаконному обороту наркотиков» </w:t>
      </w:r>
      <w:r w:rsidR="00CD74A1" w:rsidRPr="00065DBD">
        <w:rPr>
          <w:sz w:val="24"/>
          <w:szCs w:val="24"/>
        </w:rPr>
        <w:t>на 2018-2020 годы</w:t>
      </w:r>
    </w:p>
    <w:p w:rsidR="002B7B2A" w:rsidRPr="00D66C10" w:rsidRDefault="002B7B2A" w:rsidP="002B7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817"/>
        <w:gridCol w:w="3544"/>
        <w:gridCol w:w="2126"/>
        <w:gridCol w:w="1134"/>
        <w:gridCol w:w="850"/>
        <w:gridCol w:w="851"/>
        <w:gridCol w:w="850"/>
        <w:gridCol w:w="993"/>
        <w:gridCol w:w="283"/>
        <w:gridCol w:w="4111"/>
      </w:tblGrid>
      <w:tr w:rsidR="00FF1D03" w:rsidRPr="00D66C10" w:rsidTr="00CD74A1">
        <w:trPr>
          <w:trHeight w:val="708"/>
        </w:trPr>
        <w:tc>
          <w:tcPr>
            <w:tcW w:w="817" w:type="dxa"/>
            <w:vMerge w:val="restart"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85" w:type="dxa"/>
            <w:gridSpan w:val="4"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за счет средств муниципального бюджета</w:t>
            </w:r>
          </w:p>
        </w:tc>
        <w:tc>
          <w:tcPr>
            <w:tcW w:w="993" w:type="dxa"/>
            <w:vMerge w:val="restart"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FF1D03" w:rsidRPr="00D66C10" w:rsidRDefault="003F0DEE" w:rsidP="002B7B2A">
            <w:pPr>
              <w:pStyle w:val="3"/>
              <w:overflowPunct w:val="0"/>
              <w:autoSpaceDE w:val="0"/>
              <w:autoSpaceDN w:val="0"/>
              <w:adjustRightInd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FF1D03" w:rsidRPr="00D66C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сполнитель мероприятия</w:t>
            </w:r>
          </w:p>
        </w:tc>
      </w:tr>
      <w:tr w:rsidR="00FF1D03" w:rsidRPr="00D66C10" w:rsidTr="00CD74A1">
        <w:trPr>
          <w:trHeight w:val="288"/>
        </w:trPr>
        <w:tc>
          <w:tcPr>
            <w:tcW w:w="817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FF1D03" w:rsidRPr="00D66C10" w:rsidRDefault="00FF1D03" w:rsidP="002B7B2A">
            <w:pPr>
              <w:pStyle w:val="3"/>
              <w:overflowPunct w:val="0"/>
              <w:autoSpaceDE w:val="0"/>
              <w:autoSpaceDN w:val="0"/>
              <w:adjustRightInd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</w:p>
        </w:tc>
      </w:tr>
      <w:tr w:rsidR="00FF1D03" w:rsidRPr="00D66C10" w:rsidTr="00CD74A1">
        <w:trPr>
          <w:trHeight w:val="360"/>
        </w:trPr>
        <w:tc>
          <w:tcPr>
            <w:tcW w:w="817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1D03" w:rsidRPr="00D66C10" w:rsidRDefault="00FF1D03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1D03" w:rsidRPr="00D66C10" w:rsidRDefault="00FF1D03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572D" w:rsidRPr="00D66C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FF1D03" w:rsidRPr="00D66C10" w:rsidRDefault="00FF1D03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1D03" w:rsidRPr="00D66C10" w:rsidRDefault="00FF1D03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572D" w:rsidRPr="00D66C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FF1D03" w:rsidRPr="00D66C10" w:rsidRDefault="00FF1D03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0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F1D03" w:rsidRPr="00D66C10" w:rsidRDefault="00A4572D" w:rsidP="008429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FF1D03" w:rsidRPr="00D66C10" w:rsidRDefault="00FF1D03" w:rsidP="002B7B2A">
            <w:pPr>
              <w:pStyle w:val="3"/>
              <w:overflowPunct w:val="0"/>
              <w:autoSpaceDE w:val="0"/>
              <w:autoSpaceDN w:val="0"/>
              <w:adjustRightInd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</w:p>
        </w:tc>
      </w:tr>
      <w:tr w:rsidR="00FF1D03" w:rsidRPr="00D66C10" w:rsidTr="00CD74A1">
        <w:tc>
          <w:tcPr>
            <w:tcW w:w="15559" w:type="dxa"/>
            <w:gridSpan w:val="10"/>
          </w:tcPr>
          <w:p w:rsidR="00FF1D03" w:rsidRPr="00D66C10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меры противодействия злоупотреблению наркотиками и их незаконному обороту</w:t>
            </w:r>
          </w:p>
        </w:tc>
      </w:tr>
      <w:tr w:rsidR="00FF1D03" w:rsidRPr="00D66C10" w:rsidTr="00CD74A1">
        <w:tc>
          <w:tcPr>
            <w:tcW w:w="817" w:type="dxa"/>
          </w:tcPr>
          <w:p w:rsidR="00FF1D03" w:rsidRPr="00D66C10" w:rsidRDefault="00FF1D03" w:rsidP="002B7B2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освещение в средствах массовой информации антинаркотической работы</w:t>
            </w:r>
          </w:p>
        </w:tc>
        <w:tc>
          <w:tcPr>
            <w:tcW w:w="2126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D66C10" w:rsidRDefault="00FF1D03" w:rsidP="007C06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C0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1A2EBE" w:rsidRPr="00D66C10" w:rsidRDefault="001A2EB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согласованию),</w:t>
            </w:r>
          </w:p>
          <w:p w:rsidR="001A2EBE" w:rsidRPr="00D66C10" w:rsidRDefault="00456F9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6C10" w:rsidRPr="00D66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ОБУ  СОШ № 44</w:t>
            </w:r>
            <w:r w:rsidR="001A2EBE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МБ</w:t>
            </w:r>
            <w:r w:rsidR="00D66C10" w:rsidRPr="00D66C10"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ОШ № 36</w:t>
            </w:r>
            <w:r w:rsidR="001A2EBE" w:rsidRPr="00D66C10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D5F5D" w:rsidRPr="00D66C10" w:rsidRDefault="001A2EBE" w:rsidP="002B7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456F9E" w:rsidRPr="00D66C10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</w:t>
            </w:r>
            <w:r w:rsidR="000D5F5D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 МБУ «Социально-культурный центр </w:t>
            </w:r>
            <w:r w:rsidR="00456F9E" w:rsidRPr="00D66C10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="000D5F5D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Крымского района» МБУ «Поселенческая библиотека </w:t>
            </w:r>
            <w:r w:rsidR="00456F9E" w:rsidRPr="00D6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Пригородного</w:t>
            </w:r>
            <w:r w:rsidR="000D5F5D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района», </w:t>
            </w:r>
            <w:r w:rsidR="00456F9E" w:rsidRPr="00D66C10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  <w:r w:rsidR="000D5F5D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 хуторское казачье общество (по согласованию), </w:t>
            </w:r>
            <w:r w:rsidR="00456F9E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ГБУСО КК «Крымский КЦСОН</w:t>
            </w:r>
            <w:r w:rsidR="00D66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F5D" w:rsidRPr="00D66C1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ГУ «Центр занятости населения города Крымска» (далее – ЦЗН) (по согласованию).</w:t>
            </w:r>
          </w:p>
          <w:p w:rsidR="00FF1D03" w:rsidRPr="00D66C10" w:rsidRDefault="00FF1D03" w:rsidP="002B7B2A">
            <w:pPr>
              <w:pStyle w:val="a3"/>
              <w:tabs>
                <w:tab w:val="left" w:pos="708"/>
              </w:tabs>
              <w:contextualSpacing/>
            </w:pPr>
          </w:p>
        </w:tc>
      </w:tr>
      <w:tr w:rsidR="00FF1D03" w:rsidRPr="00D66C10" w:rsidTr="00CD74A1">
        <w:tc>
          <w:tcPr>
            <w:tcW w:w="817" w:type="dxa"/>
          </w:tcPr>
          <w:p w:rsidR="00FF1D03" w:rsidRPr="00D66C10" w:rsidRDefault="00FF1D03" w:rsidP="002B7B2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Анализ программных мероприятий, оценка эффективности их проведения, корректировка муниципальной программы (по необходимости)</w:t>
            </w:r>
          </w:p>
        </w:tc>
        <w:tc>
          <w:tcPr>
            <w:tcW w:w="2126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D66C1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D66C10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gridSpan w:val="2"/>
          </w:tcPr>
          <w:p w:rsidR="00FF1D03" w:rsidRPr="00D66C10" w:rsidRDefault="001A2EBE" w:rsidP="002B7B2A">
            <w:pPr>
              <w:pStyle w:val="a3"/>
              <w:tabs>
                <w:tab w:val="left" w:pos="708"/>
              </w:tabs>
              <w:contextualSpacing/>
            </w:pPr>
            <w:r w:rsidRPr="00D66C10">
              <w:t xml:space="preserve">Администрация </w:t>
            </w:r>
            <w:r w:rsidR="00456F9E" w:rsidRPr="00D66C10">
              <w:t xml:space="preserve">Пригородного </w:t>
            </w:r>
            <w:r w:rsidRPr="00D66C10">
              <w:t>сельского поселения Крымского района</w:t>
            </w:r>
          </w:p>
          <w:p w:rsidR="00FF1D03" w:rsidRPr="00D66C10" w:rsidRDefault="00FF1D03" w:rsidP="002B7B2A">
            <w:pPr>
              <w:pStyle w:val="a3"/>
              <w:tabs>
                <w:tab w:val="left" w:pos="708"/>
              </w:tabs>
              <w:contextualSpacing/>
            </w:pPr>
          </w:p>
          <w:p w:rsidR="00FF1D03" w:rsidRPr="00D66C10" w:rsidRDefault="00FF1D03" w:rsidP="002B7B2A">
            <w:pPr>
              <w:pStyle w:val="a3"/>
              <w:tabs>
                <w:tab w:val="left" w:pos="708"/>
              </w:tabs>
              <w:contextualSpacing/>
            </w:pPr>
          </w:p>
        </w:tc>
      </w:tr>
      <w:tr w:rsidR="00FF1D03" w:rsidRPr="00D66C10" w:rsidTr="00CD74A1">
        <w:tc>
          <w:tcPr>
            <w:tcW w:w="15559" w:type="dxa"/>
            <w:gridSpan w:val="10"/>
          </w:tcPr>
          <w:p w:rsidR="00FF1D03" w:rsidRPr="00D66C10" w:rsidRDefault="00FF1D03" w:rsidP="002B7B2A">
            <w:pPr>
              <w:pStyle w:val="a3"/>
              <w:tabs>
                <w:tab w:val="left" w:pos="708"/>
              </w:tabs>
              <w:ind w:left="12"/>
              <w:contextualSpacing/>
              <w:jc w:val="center"/>
              <w:rPr>
                <w:b/>
              </w:rPr>
            </w:pPr>
            <w:r w:rsidRPr="00D66C10">
              <w:rPr>
                <w:b/>
              </w:rPr>
              <w:t>2.Профилактика злоупотребления наркотическими средствами</w:t>
            </w:r>
          </w:p>
        </w:tc>
      </w:tr>
      <w:tr w:rsidR="00FF1D03" w:rsidRPr="00D66C10" w:rsidTr="00CD74A1">
        <w:tc>
          <w:tcPr>
            <w:tcW w:w="15559" w:type="dxa"/>
            <w:gridSpan w:val="10"/>
          </w:tcPr>
          <w:p w:rsidR="00FF1D03" w:rsidRPr="00D66C10" w:rsidRDefault="00FF1D03" w:rsidP="002B7B2A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D66C10">
              <w:rPr>
                <w:b/>
                <w:bCs/>
              </w:rPr>
              <w:t xml:space="preserve">2.1. Первичная профилактика. </w:t>
            </w:r>
            <w:proofErr w:type="gramStart"/>
            <w:r w:rsidRPr="00D66C10">
              <w:rPr>
                <w:b/>
                <w:bCs/>
              </w:rPr>
              <w:t>Мероприятия, направленные на пропаганду здорового</w:t>
            </w:r>
            <w:proofErr w:type="gramEnd"/>
          </w:p>
          <w:p w:rsidR="00FF1D03" w:rsidRPr="00D66C10" w:rsidRDefault="00FF1D03" w:rsidP="002B7B2A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</w:rPr>
            </w:pPr>
            <w:r w:rsidRPr="00D66C10">
              <w:rPr>
                <w:b/>
                <w:bCs/>
              </w:rPr>
              <w:t xml:space="preserve">        образа жизни</w:t>
            </w:r>
          </w:p>
        </w:tc>
      </w:tr>
      <w:tr w:rsidR="003B58B1" w:rsidRPr="003B58B1" w:rsidTr="00503946">
        <w:tc>
          <w:tcPr>
            <w:tcW w:w="817" w:type="dxa"/>
            <w:vMerge w:val="restart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F1D03" w:rsidRPr="003B58B1" w:rsidRDefault="00FF1D03" w:rsidP="002B7B2A">
            <w:pPr>
              <w:pStyle w:val="af0"/>
              <w:contextualSpacing/>
            </w:pPr>
            <w:r w:rsidRPr="003B58B1">
              <w:t>Мероприятия</w:t>
            </w:r>
            <w:r w:rsidR="00D66C10" w:rsidRPr="003B58B1">
              <w:t>,</w:t>
            </w:r>
            <w:r w:rsidRPr="003B58B1">
              <w:t xml:space="preserve">  посвященные Всемирному дню здоровья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  <w:r w:rsidRPr="003B58B1">
              <w:t>муниципальный бюджет</w:t>
            </w:r>
          </w:p>
        </w:tc>
        <w:tc>
          <w:tcPr>
            <w:tcW w:w="1134" w:type="dxa"/>
          </w:tcPr>
          <w:p w:rsidR="00FF1D03" w:rsidRPr="003B58B1" w:rsidRDefault="00855180" w:rsidP="002B7B2A">
            <w:pPr>
              <w:pStyle w:val="af0"/>
              <w:contextualSpacing/>
              <w:jc w:val="center"/>
            </w:pPr>
            <w:r w:rsidRPr="003B58B1">
              <w:t>6</w:t>
            </w:r>
          </w:p>
        </w:tc>
        <w:tc>
          <w:tcPr>
            <w:tcW w:w="850" w:type="dxa"/>
          </w:tcPr>
          <w:p w:rsidR="00FF1D03" w:rsidRPr="003B58B1" w:rsidRDefault="00855180" w:rsidP="002B7B2A">
            <w:pPr>
              <w:pStyle w:val="af0"/>
              <w:contextualSpacing/>
              <w:jc w:val="center"/>
            </w:pPr>
            <w:r w:rsidRPr="003B58B1">
              <w:t>2</w:t>
            </w:r>
          </w:p>
        </w:tc>
        <w:tc>
          <w:tcPr>
            <w:tcW w:w="851" w:type="dxa"/>
          </w:tcPr>
          <w:p w:rsidR="00FF1D03" w:rsidRPr="003B58B1" w:rsidRDefault="00855180" w:rsidP="002B7B2A">
            <w:pPr>
              <w:pStyle w:val="af0"/>
              <w:contextualSpacing/>
              <w:jc w:val="center"/>
            </w:pPr>
            <w:r w:rsidRPr="003B58B1">
              <w:t>2</w:t>
            </w:r>
          </w:p>
        </w:tc>
        <w:tc>
          <w:tcPr>
            <w:tcW w:w="850" w:type="dxa"/>
          </w:tcPr>
          <w:p w:rsidR="00FF1D03" w:rsidRPr="003B58B1" w:rsidRDefault="00855180" w:rsidP="002B7B2A">
            <w:pPr>
              <w:pStyle w:val="af0"/>
              <w:contextualSpacing/>
              <w:jc w:val="center"/>
            </w:pPr>
            <w:r w:rsidRPr="003B58B1">
              <w:t>2</w:t>
            </w: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  <w:r w:rsidRPr="003B58B1">
              <w:t>ежегодно апрель</w:t>
            </w:r>
          </w:p>
        </w:tc>
        <w:tc>
          <w:tcPr>
            <w:tcW w:w="4111" w:type="dxa"/>
          </w:tcPr>
          <w:p w:rsidR="00FF1D03" w:rsidRPr="003B58B1" w:rsidRDefault="00244DFC" w:rsidP="00456F9E">
            <w:pPr>
              <w:pStyle w:val="af0"/>
              <w:contextualSpacing/>
            </w:pPr>
            <w:r w:rsidRPr="003B58B1">
              <w:t xml:space="preserve">Администрация </w:t>
            </w:r>
            <w:r w:rsidR="00456F9E" w:rsidRPr="003B58B1">
              <w:t>Пригородного</w:t>
            </w:r>
            <w:r w:rsidRPr="003B58B1">
              <w:t xml:space="preserve"> сельского поселения Крымского района</w:t>
            </w:r>
          </w:p>
        </w:tc>
      </w:tr>
      <w:tr w:rsidR="003B58B1" w:rsidRPr="003B58B1" w:rsidTr="00503946">
        <w:tc>
          <w:tcPr>
            <w:tcW w:w="817" w:type="dxa"/>
            <w:vMerge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F1D03" w:rsidRPr="003B58B1" w:rsidRDefault="00FF1D03" w:rsidP="002B7B2A">
            <w:pPr>
              <w:pStyle w:val="af0"/>
              <w:contextualSpacing/>
            </w:pPr>
          </w:p>
        </w:tc>
        <w:tc>
          <w:tcPr>
            <w:tcW w:w="2126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  <w:r w:rsidRPr="003B58B1">
              <w:t>средства, предусмотренные на финансирование основ</w:t>
            </w:r>
            <w:r w:rsidRPr="003B58B1">
              <w:softHyphen/>
              <w:t>ной деятельности исполни</w:t>
            </w:r>
            <w:r w:rsidRPr="003B58B1"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pStyle w:val="af0"/>
              <w:contextualSpacing/>
              <w:jc w:val="center"/>
            </w:pPr>
            <w:r w:rsidRPr="003B58B1">
              <w:t>ежегодно апрель</w:t>
            </w:r>
          </w:p>
        </w:tc>
        <w:tc>
          <w:tcPr>
            <w:tcW w:w="4111" w:type="dxa"/>
          </w:tcPr>
          <w:p w:rsidR="00FF1D03" w:rsidRPr="003B58B1" w:rsidRDefault="00244DFC" w:rsidP="00456F9E">
            <w:pPr>
              <w:pStyle w:val="af0"/>
              <w:contextualSpacing/>
            </w:pPr>
            <w:r w:rsidRPr="003B58B1">
              <w:t>М</w:t>
            </w:r>
            <w:r w:rsidR="00456F9E" w:rsidRPr="003B58B1">
              <w:t>БУ «Социально-культурный центр Пригородного</w:t>
            </w:r>
            <w:r w:rsidRPr="003B58B1">
              <w:t xml:space="preserve">  сельского поселения Крымского района»</w:t>
            </w:r>
          </w:p>
        </w:tc>
      </w:tr>
      <w:tr w:rsidR="003B58B1" w:rsidRPr="003B58B1" w:rsidTr="00503946">
        <w:trPr>
          <w:trHeight w:val="956"/>
        </w:trPr>
        <w:tc>
          <w:tcPr>
            <w:tcW w:w="817" w:type="dxa"/>
            <w:vMerge w:val="restart"/>
          </w:tcPr>
          <w:p w:rsidR="008225A3" w:rsidRPr="003B58B1" w:rsidRDefault="008225A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225A3" w:rsidRPr="003B58B1" w:rsidRDefault="008225A3" w:rsidP="002B7B2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без табака</w:t>
            </w:r>
          </w:p>
        </w:tc>
        <w:tc>
          <w:tcPr>
            <w:tcW w:w="2126" w:type="dxa"/>
          </w:tcPr>
          <w:p w:rsidR="008225A3" w:rsidRPr="003B58B1" w:rsidRDefault="008225A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225A3" w:rsidRPr="003B58B1" w:rsidRDefault="005F1D89" w:rsidP="002B7B2A">
            <w:pPr>
              <w:pStyle w:val="af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225A3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225A3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225A3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8225A3" w:rsidRPr="003B58B1" w:rsidRDefault="008225A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4111" w:type="dxa"/>
          </w:tcPr>
          <w:p w:rsidR="008225A3" w:rsidRPr="003B58B1" w:rsidRDefault="008225A3" w:rsidP="00456F9E">
            <w:pPr>
              <w:pStyle w:val="af0"/>
              <w:contextualSpacing/>
            </w:pPr>
            <w:r w:rsidRPr="003B58B1">
              <w:t xml:space="preserve">Администрация </w:t>
            </w:r>
            <w:r w:rsidR="00456F9E" w:rsidRPr="003B58B1">
              <w:t>Пригородного</w:t>
            </w:r>
            <w:r w:rsidRPr="003B58B1">
              <w:t xml:space="preserve"> сельского поселения Крымского района</w:t>
            </w:r>
          </w:p>
        </w:tc>
      </w:tr>
      <w:tr w:rsidR="003B58B1" w:rsidRPr="003B58B1" w:rsidTr="00503946">
        <w:trPr>
          <w:trHeight w:val="585"/>
        </w:trPr>
        <w:tc>
          <w:tcPr>
            <w:tcW w:w="817" w:type="dxa"/>
            <w:vMerge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left="1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4111" w:type="dxa"/>
          </w:tcPr>
          <w:p w:rsidR="00FF1D03" w:rsidRPr="003B58B1" w:rsidRDefault="008225A3" w:rsidP="00456F9E">
            <w:pPr>
              <w:pStyle w:val="af0"/>
              <w:contextualSpacing/>
            </w:pPr>
            <w:r w:rsidRPr="003B58B1">
              <w:t xml:space="preserve">МБУ «Социально-культурный центр </w:t>
            </w:r>
            <w:r w:rsidR="00456F9E" w:rsidRPr="003B58B1">
              <w:t>Пригородного</w:t>
            </w:r>
            <w:r w:rsidRPr="003B58B1">
              <w:t xml:space="preserve">  сельского поселения Крымского района»</w:t>
            </w:r>
          </w:p>
        </w:tc>
      </w:tr>
      <w:tr w:rsidR="003B58B1" w:rsidRPr="003B58B1" w:rsidTr="00503946">
        <w:trPr>
          <w:trHeight w:val="703"/>
        </w:trPr>
        <w:tc>
          <w:tcPr>
            <w:tcW w:w="817" w:type="dxa"/>
            <w:vMerge w:val="restart"/>
          </w:tcPr>
          <w:p w:rsidR="008E071E" w:rsidRPr="003B58B1" w:rsidRDefault="008E071E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E071E" w:rsidRPr="003B58B1" w:rsidRDefault="008E071E" w:rsidP="002B7B2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Всемирному дню борьбы со СПИДом</w:t>
            </w:r>
          </w:p>
        </w:tc>
        <w:tc>
          <w:tcPr>
            <w:tcW w:w="2126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E071E" w:rsidRPr="003B58B1" w:rsidRDefault="005F1D89" w:rsidP="002B7B2A">
            <w:pPr>
              <w:pStyle w:val="af0"/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E071E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E071E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E071E" w:rsidRPr="003B58B1" w:rsidRDefault="005F1D89" w:rsidP="002B7B2A">
            <w:pPr>
              <w:pStyle w:val="af0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71E" w:rsidRPr="003B58B1" w:rsidRDefault="008E071E" w:rsidP="00456F9E">
            <w:pPr>
              <w:pStyle w:val="af0"/>
              <w:contextualSpacing/>
            </w:pPr>
            <w:r w:rsidRPr="003B58B1">
              <w:t xml:space="preserve">Администрация </w:t>
            </w:r>
            <w:r w:rsidR="00456F9E" w:rsidRPr="003B58B1">
              <w:t xml:space="preserve">Пригородного </w:t>
            </w:r>
            <w:r w:rsidRPr="003B58B1">
              <w:t>сельского поселения Крымского района</w:t>
            </w:r>
          </w:p>
        </w:tc>
      </w:tr>
      <w:tr w:rsidR="003B58B1" w:rsidRPr="003B58B1" w:rsidTr="00503946">
        <w:trPr>
          <w:trHeight w:val="271"/>
        </w:trPr>
        <w:tc>
          <w:tcPr>
            <w:tcW w:w="817" w:type="dxa"/>
            <w:vMerge/>
          </w:tcPr>
          <w:p w:rsidR="008E071E" w:rsidRPr="003B58B1" w:rsidRDefault="008E071E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071E" w:rsidRPr="003B58B1" w:rsidRDefault="008E071E" w:rsidP="002B7B2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  <w:vAlign w:val="center"/>
          </w:tcPr>
          <w:p w:rsidR="008E071E" w:rsidRPr="003B58B1" w:rsidRDefault="008E071E" w:rsidP="002B7B2A">
            <w:pPr>
              <w:pStyle w:val="af0"/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8E071E" w:rsidRPr="003B58B1" w:rsidRDefault="008E071E" w:rsidP="002B7B2A">
            <w:pPr>
              <w:pStyle w:val="af0"/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8E071E" w:rsidRPr="003B58B1" w:rsidRDefault="008E071E" w:rsidP="002B7B2A">
            <w:pPr>
              <w:pStyle w:val="af0"/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8E071E" w:rsidRPr="003B58B1" w:rsidRDefault="008E071E" w:rsidP="002B7B2A">
            <w:pPr>
              <w:pStyle w:val="af0"/>
              <w:contextualSpacing/>
              <w:jc w:val="center"/>
            </w:pPr>
          </w:p>
        </w:tc>
        <w:tc>
          <w:tcPr>
            <w:tcW w:w="1276" w:type="dxa"/>
            <w:gridSpan w:val="2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71E" w:rsidRPr="003B58B1" w:rsidRDefault="008E071E" w:rsidP="002B7B2A">
            <w:pPr>
              <w:pStyle w:val="af0"/>
              <w:contextualSpacing/>
            </w:pPr>
            <w:r w:rsidRPr="003B58B1">
              <w:t xml:space="preserve">МБУ «Социально-культурный центр </w:t>
            </w:r>
            <w:r w:rsidR="00456F9E" w:rsidRPr="003B58B1">
              <w:t>Пригородного</w:t>
            </w:r>
            <w:r w:rsidRPr="003B58B1">
              <w:t xml:space="preserve">  сельского поселения Крымского района»</w:t>
            </w:r>
          </w:p>
        </w:tc>
      </w:tr>
      <w:tr w:rsidR="003B58B1" w:rsidRPr="003B58B1" w:rsidTr="00503946">
        <w:trPr>
          <w:trHeight w:val="471"/>
        </w:trPr>
        <w:tc>
          <w:tcPr>
            <w:tcW w:w="817" w:type="dxa"/>
            <w:vMerge w:val="restart"/>
          </w:tcPr>
          <w:p w:rsidR="008E071E" w:rsidRPr="003B58B1" w:rsidRDefault="008E071E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E071E" w:rsidRPr="003B58B1" w:rsidRDefault="008E071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тематических мероприятий антинаркотической направленности </w:t>
            </w:r>
            <w:proofErr w:type="gram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планов мероприятий на месяц</w:t>
            </w:r>
          </w:p>
        </w:tc>
        <w:tc>
          <w:tcPr>
            <w:tcW w:w="2126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8E071E" w:rsidRPr="003B58B1" w:rsidRDefault="00140EA5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9BB" w:rsidRPr="003B5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71E" w:rsidRPr="003B58B1" w:rsidRDefault="00406949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71E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71E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8E071E" w:rsidRPr="003B58B1" w:rsidRDefault="008E071E" w:rsidP="002B7B2A">
            <w:pPr>
              <w:pStyle w:val="af0"/>
              <w:contextualSpacing/>
            </w:pPr>
            <w:r w:rsidRPr="003B58B1">
              <w:t xml:space="preserve">Администрация </w:t>
            </w:r>
            <w:r w:rsidR="005B0D4F" w:rsidRPr="003B58B1">
              <w:t xml:space="preserve">Пригородного </w:t>
            </w:r>
            <w:r w:rsidRPr="003B58B1">
              <w:t>сельского поселения Крымского района</w:t>
            </w:r>
          </w:p>
        </w:tc>
      </w:tr>
      <w:tr w:rsidR="003B58B1" w:rsidRPr="003B58B1" w:rsidTr="00503946">
        <w:trPr>
          <w:trHeight w:val="542"/>
        </w:trPr>
        <w:tc>
          <w:tcPr>
            <w:tcW w:w="817" w:type="dxa"/>
            <w:vMerge/>
          </w:tcPr>
          <w:p w:rsidR="008E071E" w:rsidRPr="003B58B1" w:rsidRDefault="008E071E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071E" w:rsidRPr="003B58B1" w:rsidRDefault="008E071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71E" w:rsidRPr="003B58B1" w:rsidRDefault="00140EA5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8E071E" w:rsidRPr="003B58B1" w:rsidRDefault="008E071E" w:rsidP="002B7B2A">
            <w:pPr>
              <w:pStyle w:val="af0"/>
              <w:contextualSpacing/>
            </w:pPr>
            <w:r w:rsidRPr="003B58B1">
              <w:t xml:space="preserve">МБУ «Социально-культурный центр </w:t>
            </w:r>
            <w:r w:rsidR="005B0D4F" w:rsidRPr="003B58B1">
              <w:t>Пригородного</w:t>
            </w:r>
            <w:r w:rsidRPr="003B58B1">
              <w:t xml:space="preserve"> сельского поселения Крымского района»</w:t>
            </w:r>
          </w:p>
        </w:tc>
      </w:tr>
      <w:tr w:rsidR="003B58B1" w:rsidRPr="003B58B1" w:rsidTr="00503946">
        <w:trPr>
          <w:trHeight w:val="1669"/>
        </w:trPr>
        <w:tc>
          <w:tcPr>
            <w:tcW w:w="817" w:type="dxa"/>
            <w:vMerge/>
          </w:tcPr>
          <w:p w:rsidR="008E071E" w:rsidRPr="003B58B1" w:rsidRDefault="008E071E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E071E" w:rsidRPr="003B58B1" w:rsidRDefault="008E071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71E" w:rsidRPr="003B58B1" w:rsidRDefault="00140EA5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E071E" w:rsidRPr="003B58B1" w:rsidRDefault="008E071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071E" w:rsidRPr="003B58B1" w:rsidRDefault="00BA0001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МБУ «Поселенческая библиотека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района»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B17" w:rsidRPr="003B58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оведение конкурсов рисунков и плакатов, пропагандирующих здоровый образ жизни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FF1D03" w:rsidRPr="003B58B1" w:rsidRDefault="008E071E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МБУ «Социально-культурный центр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Крымского района»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темы ведения здорового образа жизни,  влияния наркотических веществ на организм человека;  анти алкогольной направленности  и против курения, токсикомании.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2B7B2A" w:rsidP="00945E7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F0DEE" w:rsidRPr="003B58B1" w:rsidRDefault="005B0D4F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МБОУ  СОШ № 44</w:t>
            </w:r>
            <w:r w:rsidR="003F0DEE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МБ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ОУ СОШ № 36</w:t>
            </w:r>
            <w:r w:rsidR="003F0DEE" w:rsidRPr="003B58B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F1D03" w:rsidRPr="003B58B1" w:rsidRDefault="003F0DE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 Администрация </w:t>
            </w:r>
            <w:r w:rsidR="005B0D4F" w:rsidRPr="003B58B1">
              <w:t xml:space="preserve">Пригородного </w:t>
            </w:r>
            <w:r w:rsidRPr="003B58B1">
              <w:t xml:space="preserve"> сельского поселения Крымского района,  МБУ «Социально-культурный центр </w:t>
            </w:r>
            <w:r w:rsidR="005B0D4F" w:rsidRPr="003B58B1">
              <w:t>Пригородного</w:t>
            </w:r>
            <w:r w:rsidRPr="003B58B1">
              <w:t xml:space="preserve"> сельского поселения Крымского района», </w:t>
            </w:r>
            <w:r w:rsidR="00FF1D03" w:rsidRPr="003B58B1">
              <w:t>ОМВД (по согласованию)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7A7999" w:rsidP="007A79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и тематических мероприятий 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Научись говорить 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«Нет!»» «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Наш выбор: здоровье, спорт, успех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2822" w:rsidRPr="003B5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Береги здоровье </w:t>
            </w:r>
            <w:proofErr w:type="gram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молоду</w:t>
            </w:r>
            <w:proofErr w:type="spellEnd"/>
            <w:proofErr w:type="gramEnd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3F0DEE" w:rsidRPr="003B58B1" w:rsidRDefault="003F0DE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>ОУ  СОШ № 44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МБ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>ОУ СОШ № 36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F1D03" w:rsidRPr="003B58B1" w:rsidRDefault="003F0DE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 МБУ «Социально-культурный центр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Крымского района»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left="19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 мероприятий  по  5-ти  видам спорта: «Молодёжь </w:t>
            </w:r>
            <w:proofErr w:type="gram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proofErr w:type="gramEnd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наркотикам!»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FF1D03" w:rsidRPr="003B58B1" w:rsidRDefault="006A4E6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1D03" w:rsidRPr="003B58B1" w:rsidRDefault="006A4E6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1D03" w:rsidRPr="003B58B1" w:rsidRDefault="006A4E6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1D03" w:rsidRPr="003B58B1" w:rsidRDefault="006A4E6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FF1D03" w:rsidRPr="003B58B1" w:rsidRDefault="003F0DE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Администрация </w:t>
            </w:r>
            <w:r w:rsidR="005B0D4F" w:rsidRPr="003B58B1">
              <w:t>Пригородного</w:t>
            </w:r>
            <w:r w:rsidRPr="003B58B1">
              <w:t xml:space="preserve"> сельского поселения Крымского района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и разъяснительная работа с населением о вреде наркомании в ходе проведения сходов граждан 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2B7B2A" w:rsidP="00945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F1D03" w:rsidRPr="003B58B1" w:rsidRDefault="003F0DE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дистской работы по профилактике незаконного оборота наркотиков с жителями </w:t>
            </w:r>
            <w:r w:rsidR="003F0DEE" w:rsidRPr="003B58B1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2B7B2A" w:rsidP="00945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F1D03" w:rsidRPr="003B58B1" w:rsidRDefault="003F0DE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0D4F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района, 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left="36" w:right="38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и сезонной занятости подро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стков и молодежи в каникулярное время 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4111" w:type="dxa"/>
          </w:tcPr>
          <w:p w:rsidR="00FF1D03" w:rsidRPr="003B58B1" w:rsidRDefault="00A04F5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Администрация </w:t>
            </w:r>
            <w:r w:rsidR="005B0D4F" w:rsidRPr="003B58B1">
              <w:t xml:space="preserve"> Пригородного </w:t>
            </w:r>
            <w:r w:rsidRPr="003B58B1">
              <w:t xml:space="preserve">сельского поселения Крымского района, </w:t>
            </w:r>
            <w:r w:rsidR="00FF1D03" w:rsidRPr="003B58B1">
              <w:t>ЦЗН</w:t>
            </w:r>
            <w:r w:rsidRPr="003B58B1">
              <w:t xml:space="preserve"> (по согласованию)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граждан </w:t>
            </w:r>
            <w:r w:rsidR="00FE3B17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</w:t>
            </w:r>
            <w:r w:rsidR="008E071E" w:rsidRPr="003B58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незаконного оборота нарко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средств, профилактики наркомании, алкоголизма.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F1D03" w:rsidRPr="003B58B1" w:rsidRDefault="00A04F5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Администрация </w:t>
            </w:r>
            <w:r w:rsidR="005B0D4F" w:rsidRPr="003B58B1">
              <w:t xml:space="preserve">Пригородного </w:t>
            </w:r>
            <w:r w:rsidRPr="003B58B1">
              <w:t>сельского поселения Крымского района, ОМВД (по согласованию)</w:t>
            </w:r>
          </w:p>
        </w:tc>
      </w:tr>
      <w:tr w:rsidR="003B58B1" w:rsidRPr="003B58B1" w:rsidTr="00503946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для освещения мероприятий антинаркотической направленности, предоставление материалов, информации для публикаций в СМИ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1D03" w:rsidRPr="003B58B1" w:rsidRDefault="002B7B2A" w:rsidP="00945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F1D03" w:rsidRPr="003B58B1" w:rsidRDefault="00A04F5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Администрация </w:t>
            </w:r>
            <w:r w:rsidR="005B0D4F" w:rsidRPr="003B58B1">
              <w:t>Пригородного</w:t>
            </w:r>
            <w:r w:rsidRPr="003B58B1">
              <w:t xml:space="preserve"> сельского поселения Крымского района</w:t>
            </w:r>
          </w:p>
        </w:tc>
      </w:tr>
      <w:tr w:rsidR="003B58B1" w:rsidRPr="003B58B1" w:rsidTr="00CD74A1">
        <w:tc>
          <w:tcPr>
            <w:tcW w:w="15559" w:type="dxa"/>
            <w:gridSpan w:val="10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Вторичная профилактика. Мероприятия, направленные </w:t>
            </w:r>
            <w:proofErr w:type="gramStart"/>
            <w:r w:rsidRPr="003B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снижение доступности наркотиков</w:t>
            </w:r>
          </w:p>
        </w:tc>
      </w:tr>
      <w:tr w:rsidR="003B58B1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профилактических мероприятий среди подростков, состоящих на учете в инспекции по делам несовершеннолетних, осуществление  профилактической работы с группой риска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394" w:type="dxa"/>
            <w:gridSpan w:val="2"/>
          </w:tcPr>
          <w:p w:rsidR="00A04F5E" w:rsidRPr="003B58B1" w:rsidRDefault="005B0D4F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МБОУ  СОШ № 44</w:t>
            </w:r>
            <w:r w:rsidR="00A04F5E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МБ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ОУ СОШ № 36 </w:t>
            </w:r>
            <w:r w:rsidR="00A04F5E" w:rsidRPr="003B58B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F1D03" w:rsidRPr="003B58B1" w:rsidRDefault="00A04F5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 Администрация </w:t>
            </w:r>
            <w:r w:rsidR="005B0D4F" w:rsidRPr="003B58B1">
              <w:t xml:space="preserve">Пригородного </w:t>
            </w:r>
            <w:r w:rsidRPr="003B58B1">
              <w:t xml:space="preserve">сельского поселения Крымского района,  МБУ «Социально-культурный центр </w:t>
            </w:r>
            <w:r w:rsidR="005B0D4F" w:rsidRPr="003B58B1">
              <w:t>Пригородного</w:t>
            </w:r>
            <w:r w:rsidRPr="003B58B1">
              <w:t xml:space="preserve">  сельского поселения Крымского района», ОМВД (по согласованию)</w:t>
            </w:r>
          </w:p>
        </w:tc>
      </w:tr>
      <w:tr w:rsidR="003B58B1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Вовлечение   «трудных» подростков в спортивные секции, клубы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2B7B2A" w:rsidP="00945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A04F5E" w:rsidRPr="003B58B1" w:rsidRDefault="00A04F5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>ОУ  СОШ № 44(по согласованию), МБУ СОШ № 36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F1D03" w:rsidRPr="003B58B1" w:rsidRDefault="00A04F5E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района,  МБУ «Социально-культурный центр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Крымского района»</w:t>
            </w:r>
          </w:p>
        </w:tc>
      </w:tr>
      <w:tr w:rsidR="003B58B1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left="5" w:right="144" w:firstLine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Выявление и дифференцированный учет семей и де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тей, оказавшихся в социально опасном </w:t>
            </w:r>
            <w:proofErr w:type="gram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трудной жизненный ситуации, нуждаю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социальной поддержке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2B7B2A" w:rsidP="00945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5E7F"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gridSpan w:val="2"/>
          </w:tcPr>
          <w:p w:rsidR="00A04F5E" w:rsidRPr="003B58B1" w:rsidRDefault="00A04F5E" w:rsidP="002B7B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 ГБУСО КК «Крымский К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ЦСОН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F1D03" w:rsidRPr="003B58B1" w:rsidRDefault="00FF1D03" w:rsidP="002B7B2A">
            <w:pPr>
              <w:pStyle w:val="a3"/>
              <w:tabs>
                <w:tab w:val="left" w:pos="708"/>
              </w:tabs>
              <w:contextualSpacing/>
            </w:pPr>
          </w:p>
        </w:tc>
      </w:tr>
      <w:tr w:rsidR="003B58B1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hd w:val="clear" w:color="auto" w:fill="FFFFFF"/>
              <w:spacing w:after="0" w:line="240" w:lineRule="auto"/>
              <w:ind w:right="132"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«горячих линий»,  «телефо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доверия», направленных на выявление граждан, употребляющих или распространяющих наркотиче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средства или психотропные вещества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945E7F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394" w:type="dxa"/>
            <w:gridSpan w:val="2"/>
          </w:tcPr>
          <w:p w:rsidR="00FF1D03" w:rsidRPr="003B58B1" w:rsidRDefault="00A04F5E" w:rsidP="002B7B2A">
            <w:pPr>
              <w:pStyle w:val="a3"/>
              <w:tabs>
                <w:tab w:val="left" w:pos="708"/>
              </w:tabs>
              <w:contextualSpacing/>
            </w:pPr>
            <w:r w:rsidRPr="003B58B1">
              <w:t xml:space="preserve">Администрация </w:t>
            </w:r>
            <w:r w:rsidR="007A7999" w:rsidRPr="003B58B1">
              <w:t xml:space="preserve">Пригородного </w:t>
            </w:r>
            <w:r w:rsidRPr="003B58B1">
              <w:t>сельского поселения Крымского района</w:t>
            </w:r>
          </w:p>
        </w:tc>
      </w:tr>
      <w:tr w:rsidR="003B58B1" w:rsidRPr="003B58B1" w:rsidTr="00CD74A1">
        <w:trPr>
          <w:trHeight w:val="1708"/>
        </w:trPr>
        <w:tc>
          <w:tcPr>
            <w:tcW w:w="817" w:type="dxa"/>
            <w:vMerge w:val="restart"/>
          </w:tcPr>
          <w:p w:rsidR="00FF1D03" w:rsidRPr="003B58B1" w:rsidRDefault="00FF1D03" w:rsidP="002B7B2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стендов, уголков наглядной агитации, изготовление баннеров по антинаркотической и антиалкогольной тематике с указанием имеющихся служб помощи детям (телефоны доверия, телефоны районных и краевых психологических центров, наркологических служб, с указанием имеющихся служб помощи детям)</w:t>
            </w:r>
          </w:p>
          <w:p w:rsidR="00FF1D03" w:rsidRPr="003B58B1" w:rsidRDefault="006A6BCB" w:rsidP="006A6B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оргтехнике по 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здание агитационных и просветительских материалов, буклетов, методических рекомендаций и памяток по пропаганде здорового образа жизни,  профилактике наркомании и </w:t>
            </w:r>
            <w:proofErr w:type="spellStart"/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03" w:rsidRPr="003B58B1" w:rsidRDefault="00406949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03" w:rsidRPr="003B58B1" w:rsidRDefault="00CD74A1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1D03" w:rsidRPr="003B58B1" w:rsidRDefault="00945E7F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394" w:type="dxa"/>
            <w:gridSpan w:val="2"/>
          </w:tcPr>
          <w:p w:rsidR="00FF1D03" w:rsidRPr="003B58B1" w:rsidRDefault="00A04F5E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3B58B1" w:rsidRPr="003B58B1" w:rsidTr="00CD74A1">
        <w:tc>
          <w:tcPr>
            <w:tcW w:w="817" w:type="dxa"/>
            <w:vMerge/>
          </w:tcPr>
          <w:p w:rsidR="00BA0001" w:rsidRPr="003B58B1" w:rsidRDefault="00BA0001" w:rsidP="002B7B2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001" w:rsidRPr="003B58B1" w:rsidRDefault="00BA0001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0001" w:rsidRPr="003B58B1" w:rsidRDefault="00140EA5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BA0001" w:rsidRPr="003B58B1" w:rsidRDefault="00BA0001" w:rsidP="005B0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001" w:rsidRPr="003B58B1" w:rsidRDefault="00BA0001" w:rsidP="005B0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0001" w:rsidRPr="003B58B1" w:rsidRDefault="00BA0001" w:rsidP="005B0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001" w:rsidRPr="003B58B1" w:rsidRDefault="00BA0001" w:rsidP="005B0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001" w:rsidRPr="003B58B1" w:rsidRDefault="00945E7F" w:rsidP="002B7B2A">
            <w:pPr>
              <w:pStyle w:val="af0"/>
              <w:contextualSpacing/>
              <w:jc w:val="center"/>
            </w:pPr>
            <w:r w:rsidRPr="003B58B1">
              <w:t>2018-2020</w:t>
            </w:r>
          </w:p>
        </w:tc>
        <w:tc>
          <w:tcPr>
            <w:tcW w:w="4394" w:type="dxa"/>
            <w:gridSpan w:val="2"/>
          </w:tcPr>
          <w:p w:rsidR="00BA0001" w:rsidRPr="003B58B1" w:rsidRDefault="00BA0001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МБУ «Социально-культурный центр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района»</w:t>
            </w:r>
          </w:p>
          <w:p w:rsidR="00406949" w:rsidRPr="003B58B1" w:rsidRDefault="00406949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МБУ «Поселенческая библиотека Пригородного сельского поселения Крымского района»</w:t>
            </w:r>
          </w:p>
        </w:tc>
      </w:tr>
      <w:tr w:rsidR="003B58B1" w:rsidRPr="003B58B1" w:rsidTr="00CD74A1">
        <w:tc>
          <w:tcPr>
            <w:tcW w:w="817" w:type="dxa"/>
            <w:vMerge/>
          </w:tcPr>
          <w:p w:rsidR="00FF1D03" w:rsidRPr="003B58B1" w:rsidRDefault="00FF1D03" w:rsidP="002B7B2A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D03" w:rsidRPr="003B58B1" w:rsidRDefault="00140EA5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945E7F" w:rsidP="002B7B2A">
            <w:pPr>
              <w:pStyle w:val="af0"/>
              <w:contextualSpacing/>
              <w:jc w:val="center"/>
            </w:pPr>
            <w:r w:rsidRPr="003B58B1">
              <w:t>2018-2020</w:t>
            </w:r>
          </w:p>
        </w:tc>
        <w:tc>
          <w:tcPr>
            <w:tcW w:w="4394" w:type="dxa"/>
            <w:gridSpan w:val="2"/>
          </w:tcPr>
          <w:p w:rsidR="00FF1D03" w:rsidRPr="003B58B1" w:rsidRDefault="00406949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 Крымского района</w:t>
            </w:r>
          </w:p>
        </w:tc>
      </w:tr>
      <w:tr w:rsidR="003B58B1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ind w:right="-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рейдовых мероприятий по выявлению  и уничтожению дикорастущих  </w:t>
            </w:r>
            <w:proofErr w:type="spellStart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средства, предусмотренные на финансирование основ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исполни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мероприятия</w:t>
            </w:r>
          </w:p>
        </w:tc>
        <w:tc>
          <w:tcPr>
            <w:tcW w:w="1134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ежегодно, в период произрастания</w:t>
            </w:r>
          </w:p>
        </w:tc>
        <w:tc>
          <w:tcPr>
            <w:tcW w:w="4394" w:type="dxa"/>
            <w:gridSpan w:val="2"/>
          </w:tcPr>
          <w:p w:rsidR="00FF1D03" w:rsidRPr="003B58B1" w:rsidRDefault="002B7B2A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района, </w:t>
            </w:r>
            <w:r w:rsidR="00FF1D03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ОМВД (по согласованию), </w:t>
            </w:r>
            <w:r w:rsidR="007A7999" w:rsidRPr="003B58B1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хуторское казачье общество (по согласованию)</w:t>
            </w:r>
          </w:p>
        </w:tc>
      </w:tr>
      <w:tr w:rsidR="00FF1D03" w:rsidRPr="003B58B1" w:rsidTr="00CD74A1">
        <w:tc>
          <w:tcPr>
            <w:tcW w:w="817" w:type="dxa"/>
          </w:tcPr>
          <w:p w:rsidR="00FF1D03" w:rsidRPr="003B58B1" w:rsidRDefault="00FF1D03" w:rsidP="002B7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1D03" w:rsidRPr="003B58B1" w:rsidRDefault="00FF1D03" w:rsidP="002B7B2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D03" w:rsidRPr="003B58B1" w:rsidRDefault="0003284A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F1D03" w:rsidRPr="003B58B1" w:rsidRDefault="0003284A" w:rsidP="002B7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F1D03" w:rsidRPr="003B58B1" w:rsidRDefault="0003284A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F1D03" w:rsidRPr="003B58B1" w:rsidRDefault="0003284A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F1D03" w:rsidRPr="003B58B1" w:rsidRDefault="00FF1D03" w:rsidP="002B7B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03" w:rsidRPr="003B58B1" w:rsidRDefault="00FF1D03" w:rsidP="00FF1D03">
      <w:pPr>
        <w:rPr>
          <w:rFonts w:ascii="Times New Roman" w:hAnsi="Times New Roman" w:cs="Times New Roman"/>
          <w:sz w:val="24"/>
          <w:szCs w:val="24"/>
        </w:rPr>
      </w:pPr>
    </w:p>
    <w:p w:rsidR="00FF1D03" w:rsidRPr="003B58B1" w:rsidRDefault="00FF1D03" w:rsidP="00FF1D03">
      <w:pPr>
        <w:rPr>
          <w:rFonts w:ascii="Times New Roman" w:hAnsi="Times New Roman" w:cs="Times New Roman"/>
          <w:sz w:val="24"/>
          <w:szCs w:val="24"/>
        </w:rPr>
      </w:pPr>
    </w:p>
    <w:p w:rsidR="00FF1D03" w:rsidRPr="003B58B1" w:rsidRDefault="00FF1D03" w:rsidP="00FF1D03">
      <w:pPr>
        <w:rPr>
          <w:rFonts w:ascii="Times New Roman" w:hAnsi="Times New Roman" w:cs="Times New Roman"/>
          <w:sz w:val="24"/>
          <w:szCs w:val="24"/>
        </w:rPr>
      </w:pPr>
    </w:p>
    <w:p w:rsidR="00024D4E" w:rsidRDefault="00024D4E" w:rsidP="00FF1D03">
      <w:pPr>
        <w:pStyle w:val="a6"/>
        <w:jc w:val="left"/>
        <w:rPr>
          <w:b w:val="0"/>
          <w:bCs w:val="0"/>
          <w:spacing w:val="0"/>
          <w:sz w:val="24"/>
        </w:rPr>
      </w:pPr>
      <w:r>
        <w:rPr>
          <w:b w:val="0"/>
          <w:bCs w:val="0"/>
          <w:spacing w:val="0"/>
          <w:sz w:val="24"/>
        </w:rPr>
        <w:t>Главный специалист Пригородного сельского поселения</w:t>
      </w:r>
    </w:p>
    <w:p w:rsidR="00FF1D03" w:rsidRPr="00D66C10" w:rsidRDefault="00024D4E" w:rsidP="00FF1D03">
      <w:pPr>
        <w:pStyle w:val="a6"/>
        <w:jc w:val="left"/>
        <w:rPr>
          <w:sz w:val="24"/>
        </w:rPr>
      </w:pPr>
      <w:r>
        <w:rPr>
          <w:b w:val="0"/>
          <w:bCs w:val="0"/>
          <w:spacing w:val="0"/>
          <w:sz w:val="24"/>
        </w:rPr>
        <w:t xml:space="preserve">Крымского района                                                                </w:t>
      </w:r>
      <w:r w:rsidR="002B7B2A" w:rsidRPr="00D66C10">
        <w:rPr>
          <w:b w:val="0"/>
          <w:bCs w:val="0"/>
          <w:spacing w:val="0"/>
          <w:sz w:val="24"/>
        </w:rPr>
        <w:tab/>
      </w:r>
      <w:r w:rsidR="002B7B2A" w:rsidRPr="00D66C10">
        <w:rPr>
          <w:b w:val="0"/>
          <w:bCs w:val="0"/>
          <w:spacing w:val="0"/>
          <w:sz w:val="24"/>
        </w:rPr>
        <w:tab/>
      </w:r>
      <w:r w:rsidR="002B7B2A" w:rsidRPr="00D66C10">
        <w:rPr>
          <w:b w:val="0"/>
          <w:bCs w:val="0"/>
          <w:spacing w:val="0"/>
          <w:sz w:val="24"/>
        </w:rPr>
        <w:tab/>
      </w:r>
      <w:r w:rsidR="002B7B2A" w:rsidRPr="00D66C10">
        <w:rPr>
          <w:b w:val="0"/>
          <w:bCs w:val="0"/>
          <w:spacing w:val="0"/>
          <w:sz w:val="24"/>
        </w:rPr>
        <w:tab/>
      </w:r>
      <w:r w:rsidR="002B7B2A" w:rsidRPr="00D66C10">
        <w:rPr>
          <w:b w:val="0"/>
          <w:bCs w:val="0"/>
          <w:spacing w:val="0"/>
          <w:sz w:val="24"/>
        </w:rPr>
        <w:tab/>
      </w:r>
      <w:r w:rsidR="004257E0">
        <w:rPr>
          <w:b w:val="0"/>
          <w:bCs w:val="0"/>
          <w:spacing w:val="0"/>
          <w:sz w:val="24"/>
        </w:rPr>
        <w:t xml:space="preserve">                                                          </w:t>
      </w:r>
      <w:r w:rsidR="002B7B2A" w:rsidRPr="00D66C10">
        <w:rPr>
          <w:b w:val="0"/>
          <w:bCs w:val="0"/>
          <w:spacing w:val="0"/>
          <w:sz w:val="24"/>
        </w:rPr>
        <w:tab/>
      </w:r>
      <w:proofErr w:type="spellStart"/>
      <w:r>
        <w:rPr>
          <w:b w:val="0"/>
          <w:bCs w:val="0"/>
          <w:spacing w:val="0"/>
          <w:sz w:val="24"/>
        </w:rPr>
        <w:t>О.А.Слепченко</w:t>
      </w:r>
      <w:proofErr w:type="spellEnd"/>
    </w:p>
    <w:sectPr w:rsidR="00FF1D03" w:rsidRPr="00D66C10" w:rsidSect="00321351">
      <w:type w:val="continuous"/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B51F25"/>
    <w:multiLevelType w:val="hybridMultilevel"/>
    <w:tmpl w:val="1234D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1275C"/>
    <w:multiLevelType w:val="hybridMultilevel"/>
    <w:tmpl w:val="297CD31E"/>
    <w:lvl w:ilvl="0" w:tplc="7CFC5820">
      <w:start w:val="1"/>
      <w:numFmt w:val="decimal"/>
      <w:lvlText w:val="%1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9887EE2"/>
    <w:multiLevelType w:val="hybridMultilevel"/>
    <w:tmpl w:val="0FA0CD1C"/>
    <w:lvl w:ilvl="0" w:tplc="321E178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CF4"/>
    <w:multiLevelType w:val="hybridMultilevel"/>
    <w:tmpl w:val="4C7247B6"/>
    <w:lvl w:ilvl="0" w:tplc="B7FE25BE">
      <w:start w:val="4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>
    <w:nsid w:val="30973D6F"/>
    <w:multiLevelType w:val="hybridMultilevel"/>
    <w:tmpl w:val="5ED6C778"/>
    <w:lvl w:ilvl="0" w:tplc="3BC0833E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5970FA6"/>
    <w:multiLevelType w:val="hybridMultilevel"/>
    <w:tmpl w:val="209ED0F4"/>
    <w:lvl w:ilvl="0" w:tplc="1C24FE46">
      <w:start w:val="1"/>
      <w:numFmt w:val="decimal"/>
      <w:lvlText w:val="2.3.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ADA"/>
    <w:multiLevelType w:val="hybridMultilevel"/>
    <w:tmpl w:val="6E5E906A"/>
    <w:lvl w:ilvl="0" w:tplc="436281C8">
      <w:start w:val="5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9">
    <w:nsid w:val="3B8F137E"/>
    <w:multiLevelType w:val="hybridMultilevel"/>
    <w:tmpl w:val="3304B1A4"/>
    <w:lvl w:ilvl="0" w:tplc="64A0CF66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>
    <w:nsid w:val="40FF27EA"/>
    <w:multiLevelType w:val="singleLevel"/>
    <w:tmpl w:val="006E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A0F610A"/>
    <w:multiLevelType w:val="hybridMultilevel"/>
    <w:tmpl w:val="DBAE60C2"/>
    <w:lvl w:ilvl="0" w:tplc="1D0A616C">
      <w:start w:val="5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>
    <w:nsid w:val="4C42446B"/>
    <w:multiLevelType w:val="hybridMultilevel"/>
    <w:tmpl w:val="DE0C02A4"/>
    <w:lvl w:ilvl="0" w:tplc="AFA8420A">
      <w:start w:val="1"/>
      <w:numFmt w:val="decimal"/>
      <w:lvlText w:val="2.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540BD6"/>
    <w:multiLevelType w:val="multilevel"/>
    <w:tmpl w:val="878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73F4F"/>
    <w:multiLevelType w:val="hybridMultilevel"/>
    <w:tmpl w:val="2E00FB9C"/>
    <w:lvl w:ilvl="0" w:tplc="32E2541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56E014F2"/>
    <w:multiLevelType w:val="singleLevel"/>
    <w:tmpl w:val="835CFEFC"/>
    <w:lvl w:ilvl="0">
      <w:start w:val="2004"/>
      <w:numFmt w:val="decimal"/>
      <w:lvlText w:val="%1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>
    <w:nsid w:val="57DA0D12"/>
    <w:multiLevelType w:val="hybridMultilevel"/>
    <w:tmpl w:val="52E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42BEC"/>
    <w:multiLevelType w:val="multilevel"/>
    <w:tmpl w:val="BD8EA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7E87DAB"/>
    <w:multiLevelType w:val="singleLevel"/>
    <w:tmpl w:val="2C74AFA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abstractNum w:abstractNumId="19">
    <w:nsid w:val="6DA366CF"/>
    <w:multiLevelType w:val="multilevel"/>
    <w:tmpl w:val="E34A4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</w:rPr>
    </w:lvl>
  </w:abstractNum>
  <w:abstractNum w:abstractNumId="20">
    <w:nsid w:val="774A3610"/>
    <w:multiLevelType w:val="hybridMultilevel"/>
    <w:tmpl w:val="73AC1D14"/>
    <w:lvl w:ilvl="0" w:tplc="0CD6A7F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E5942"/>
    <w:multiLevelType w:val="multilevel"/>
    <w:tmpl w:val="F1328C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4"/>
        </w:tabs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1800"/>
      </w:pPr>
      <w:rPr>
        <w:rFonts w:hint="default"/>
      </w:rPr>
    </w:lvl>
  </w:abstractNum>
  <w:abstractNum w:abstractNumId="22">
    <w:nsid w:val="7CCF6F85"/>
    <w:multiLevelType w:val="hybridMultilevel"/>
    <w:tmpl w:val="B69289B8"/>
    <w:lvl w:ilvl="0" w:tplc="D7043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54D5B"/>
    <w:multiLevelType w:val="hybridMultilevel"/>
    <w:tmpl w:val="BD70FD8C"/>
    <w:lvl w:ilvl="0" w:tplc="CF44DF1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16FC0"/>
    <w:multiLevelType w:val="hybridMultilevel"/>
    <w:tmpl w:val="77A43A14"/>
    <w:lvl w:ilvl="0" w:tplc="6A44243E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"/>
  </w:num>
  <w:num w:numId="8">
    <w:abstractNumId w:val="22"/>
  </w:num>
  <w:num w:numId="9">
    <w:abstractNumId w:val="17"/>
  </w:num>
  <w:num w:numId="10">
    <w:abstractNumId w:val="15"/>
  </w:num>
  <w:num w:numId="11">
    <w:abstractNumId w:val="16"/>
  </w:num>
  <w:num w:numId="12">
    <w:abstractNumId w:val="14"/>
  </w:num>
  <w:num w:numId="13">
    <w:abstractNumId w:val="9"/>
  </w:num>
  <w:num w:numId="14">
    <w:abstractNumId w:val="19"/>
  </w:num>
  <w:num w:numId="15">
    <w:abstractNumId w:val="21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20"/>
  </w:num>
  <w:num w:numId="21">
    <w:abstractNumId w:val="23"/>
  </w:num>
  <w:num w:numId="22">
    <w:abstractNumId w:val="4"/>
  </w:num>
  <w:num w:numId="23">
    <w:abstractNumId w:val="7"/>
  </w:num>
  <w:num w:numId="24">
    <w:abstractNumId w:val="12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5669"/>
    <w:rsid w:val="00024D4E"/>
    <w:rsid w:val="000325E7"/>
    <w:rsid w:val="0003284A"/>
    <w:rsid w:val="00033FB6"/>
    <w:rsid w:val="0003639B"/>
    <w:rsid w:val="00065DBD"/>
    <w:rsid w:val="00081E91"/>
    <w:rsid w:val="000949DC"/>
    <w:rsid w:val="000A233D"/>
    <w:rsid w:val="000D5F5D"/>
    <w:rsid w:val="000E5B4B"/>
    <w:rsid w:val="000F520A"/>
    <w:rsid w:val="0011401F"/>
    <w:rsid w:val="001160EE"/>
    <w:rsid w:val="00124B52"/>
    <w:rsid w:val="00125CBA"/>
    <w:rsid w:val="001313D1"/>
    <w:rsid w:val="00140EA5"/>
    <w:rsid w:val="001825B8"/>
    <w:rsid w:val="001A2EBE"/>
    <w:rsid w:val="002019BF"/>
    <w:rsid w:val="0022705A"/>
    <w:rsid w:val="002368B3"/>
    <w:rsid w:val="00244DFC"/>
    <w:rsid w:val="002513AF"/>
    <w:rsid w:val="002715D8"/>
    <w:rsid w:val="0027514C"/>
    <w:rsid w:val="002A1E81"/>
    <w:rsid w:val="002A59DD"/>
    <w:rsid w:val="002B7B2A"/>
    <w:rsid w:val="003026E8"/>
    <w:rsid w:val="00303A63"/>
    <w:rsid w:val="00321351"/>
    <w:rsid w:val="003224FC"/>
    <w:rsid w:val="00336CE1"/>
    <w:rsid w:val="003704A6"/>
    <w:rsid w:val="00380F77"/>
    <w:rsid w:val="0039237F"/>
    <w:rsid w:val="003A3488"/>
    <w:rsid w:val="003B083A"/>
    <w:rsid w:val="003B1BC4"/>
    <w:rsid w:val="003B58B1"/>
    <w:rsid w:val="003E545F"/>
    <w:rsid w:val="003E7E62"/>
    <w:rsid w:val="003F0DEE"/>
    <w:rsid w:val="00406949"/>
    <w:rsid w:val="004257E0"/>
    <w:rsid w:val="0043379C"/>
    <w:rsid w:val="00440B64"/>
    <w:rsid w:val="00455A89"/>
    <w:rsid w:val="00456F9E"/>
    <w:rsid w:val="00465F6B"/>
    <w:rsid w:val="00495792"/>
    <w:rsid w:val="004D46EB"/>
    <w:rsid w:val="004F3C85"/>
    <w:rsid w:val="00503946"/>
    <w:rsid w:val="00524768"/>
    <w:rsid w:val="00552842"/>
    <w:rsid w:val="005758C6"/>
    <w:rsid w:val="00585669"/>
    <w:rsid w:val="005B0D4F"/>
    <w:rsid w:val="005B4FC2"/>
    <w:rsid w:val="005F0326"/>
    <w:rsid w:val="005F1D89"/>
    <w:rsid w:val="0060441E"/>
    <w:rsid w:val="00670527"/>
    <w:rsid w:val="006A4E6E"/>
    <w:rsid w:val="006A6561"/>
    <w:rsid w:val="006A6BCB"/>
    <w:rsid w:val="006C29BB"/>
    <w:rsid w:val="006D0D85"/>
    <w:rsid w:val="006E114E"/>
    <w:rsid w:val="00735B59"/>
    <w:rsid w:val="00740C42"/>
    <w:rsid w:val="007A206B"/>
    <w:rsid w:val="007A75F2"/>
    <w:rsid w:val="007A7999"/>
    <w:rsid w:val="007C069F"/>
    <w:rsid w:val="007C19D3"/>
    <w:rsid w:val="007F39E4"/>
    <w:rsid w:val="008225A3"/>
    <w:rsid w:val="00825120"/>
    <w:rsid w:val="00830AA1"/>
    <w:rsid w:val="00842976"/>
    <w:rsid w:val="00855180"/>
    <w:rsid w:val="0086767B"/>
    <w:rsid w:val="00882FB7"/>
    <w:rsid w:val="008B6B84"/>
    <w:rsid w:val="008D015A"/>
    <w:rsid w:val="008E071E"/>
    <w:rsid w:val="00945E7F"/>
    <w:rsid w:val="009575AA"/>
    <w:rsid w:val="009A068F"/>
    <w:rsid w:val="009B3733"/>
    <w:rsid w:val="009C08DD"/>
    <w:rsid w:val="009D7F2F"/>
    <w:rsid w:val="00A04F5E"/>
    <w:rsid w:val="00A227EA"/>
    <w:rsid w:val="00A4572D"/>
    <w:rsid w:val="00A57730"/>
    <w:rsid w:val="00A646E0"/>
    <w:rsid w:val="00A651FD"/>
    <w:rsid w:val="00AA4520"/>
    <w:rsid w:val="00B77111"/>
    <w:rsid w:val="00BA0001"/>
    <w:rsid w:val="00BB50E9"/>
    <w:rsid w:val="00C22822"/>
    <w:rsid w:val="00CD11CB"/>
    <w:rsid w:val="00CD74A1"/>
    <w:rsid w:val="00D66C10"/>
    <w:rsid w:val="00D8163C"/>
    <w:rsid w:val="00DB10D0"/>
    <w:rsid w:val="00DB54E7"/>
    <w:rsid w:val="00DD51F0"/>
    <w:rsid w:val="00DE07DE"/>
    <w:rsid w:val="00E02875"/>
    <w:rsid w:val="00EA5030"/>
    <w:rsid w:val="00EA5F5C"/>
    <w:rsid w:val="00EB4756"/>
    <w:rsid w:val="00ED5D97"/>
    <w:rsid w:val="00F03E7E"/>
    <w:rsid w:val="00F373B0"/>
    <w:rsid w:val="00F44F0E"/>
    <w:rsid w:val="00F76D37"/>
    <w:rsid w:val="00F81236"/>
    <w:rsid w:val="00FA2F38"/>
    <w:rsid w:val="00FE3B17"/>
    <w:rsid w:val="00FF1D0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B"/>
  </w:style>
  <w:style w:type="paragraph" w:styleId="1">
    <w:name w:val="heading 1"/>
    <w:basedOn w:val="a"/>
    <w:next w:val="a"/>
    <w:link w:val="10"/>
    <w:qFormat/>
    <w:rsid w:val="0058566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F1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F1D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56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66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856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nhideWhenUsed/>
    <w:rsid w:val="005856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856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856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position w:val="-6"/>
      <w:sz w:val="32"/>
      <w:szCs w:val="24"/>
      <w:u w:color="000000"/>
    </w:rPr>
  </w:style>
  <w:style w:type="character" w:customStyle="1" w:styleId="a7">
    <w:name w:val="Название Знак"/>
    <w:basedOn w:val="a0"/>
    <w:link w:val="a6"/>
    <w:rsid w:val="00585669"/>
    <w:rPr>
      <w:rFonts w:ascii="Times New Roman" w:eastAsia="Times New Roman" w:hAnsi="Times New Roman" w:cs="Times New Roman"/>
      <w:b/>
      <w:bCs/>
      <w:color w:val="000000"/>
      <w:spacing w:val="20"/>
      <w:position w:val="-6"/>
      <w:sz w:val="32"/>
      <w:szCs w:val="24"/>
      <w:u w:color="000000"/>
    </w:rPr>
  </w:style>
  <w:style w:type="paragraph" w:styleId="a8">
    <w:name w:val="Body Text Indent"/>
    <w:basedOn w:val="a"/>
    <w:link w:val="a9"/>
    <w:unhideWhenUsed/>
    <w:rsid w:val="005856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8566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85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1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F1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nhideWhenUsed/>
    <w:rsid w:val="00FF1D03"/>
    <w:pPr>
      <w:spacing w:after="120"/>
    </w:pPr>
  </w:style>
  <w:style w:type="character" w:customStyle="1" w:styleId="ab">
    <w:name w:val="Основной текст Знак"/>
    <w:basedOn w:val="a0"/>
    <w:link w:val="aa"/>
    <w:rsid w:val="00FF1D03"/>
  </w:style>
  <w:style w:type="character" w:customStyle="1" w:styleId="40">
    <w:name w:val="Заголовок 4 Знак"/>
    <w:basedOn w:val="a0"/>
    <w:link w:val="4"/>
    <w:rsid w:val="00FF1D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Стиль1"/>
    <w:basedOn w:val="a"/>
    <w:rsid w:val="00FF1D03"/>
    <w:pPr>
      <w:framePr w:wrap="around" w:vAnchor="text" w:hAnchor="text" w:y="1"/>
      <w:suppressLineNumber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aliases w:val="ВерхКолонтитул"/>
    <w:basedOn w:val="a"/>
    <w:link w:val="ad"/>
    <w:rsid w:val="00FF1D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FF1D0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FF1D03"/>
    <w:pPr>
      <w:snapToGri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F1D0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lock Text"/>
    <w:basedOn w:val="a"/>
    <w:rsid w:val="00FF1D03"/>
    <w:pPr>
      <w:widowControl w:val="0"/>
      <w:spacing w:after="0" w:line="240" w:lineRule="auto"/>
      <w:ind w:left="-28" w:right="-57"/>
      <w:jc w:val="both"/>
    </w:pPr>
    <w:rPr>
      <w:rFonts w:ascii="Times New Roman" w:eastAsia="Times New Roman" w:hAnsi="Times New Roman" w:cs="Times New Roman"/>
      <w:spacing w:val="-6"/>
      <w:sz w:val="28"/>
      <w:szCs w:val="20"/>
    </w:rPr>
  </w:style>
  <w:style w:type="character" w:styleId="af">
    <w:name w:val="page number"/>
    <w:basedOn w:val="a0"/>
    <w:rsid w:val="00FF1D03"/>
  </w:style>
  <w:style w:type="paragraph" w:styleId="2">
    <w:name w:val="Body Text Indent 2"/>
    <w:basedOn w:val="a"/>
    <w:link w:val="20"/>
    <w:rsid w:val="00FF1D03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F1D0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FF1D0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Содержимое таблицы"/>
    <w:basedOn w:val="a"/>
    <w:rsid w:val="00FF1D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068F"/>
    <w:rPr>
      <w:rFonts w:ascii="Tahoma" w:hAnsi="Tahoma" w:cs="Tahoma"/>
      <w:sz w:val="16"/>
      <w:szCs w:val="16"/>
    </w:rPr>
  </w:style>
  <w:style w:type="character" w:styleId="af3">
    <w:name w:val="Hyperlink"/>
    <w:semiHidden/>
    <w:unhideWhenUsed/>
    <w:rsid w:val="00182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4217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1044-3E1D-4BD7-AB26-2D9564CB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2018-04-03T14:04:00Z</cp:lastPrinted>
  <dcterms:created xsi:type="dcterms:W3CDTF">2013-09-04T13:01:00Z</dcterms:created>
  <dcterms:modified xsi:type="dcterms:W3CDTF">2018-04-03T14:04:00Z</dcterms:modified>
</cp:coreProperties>
</file>