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885" w:type="dxa"/>
        <w:tblLook w:val="04A0"/>
      </w:tblPr>
      <w:tblGrid>
        <w:gridCol w:w="708"/>
        <w:gridCol w:w="2538"/>
        <w:gridCol w:w="2486"/>
        <w:gridCol w:w="1026"/>
        <w:gridCol w:w="1421"/>
        <w:gridCol w:w="1422"/>
        <w:gridCol w:w="855"/>
      </w:tblGrid>
      <w:tr w:rsidR="009C25FF" w:rsidRPr="008C464F" w:rsidTr="008C464F">
        <w:trPr>
          <w:trHeight w:val="2472"/>
        </w:trPr>
        <w:tc>
          <w:tcPr>
            <w:tcW w:w="10456" w:type="dxa"/>
            <w:gridSpan w:val="7"/>
            <w:tcBorders>
              <w:top w:val="nil"/>
              <w:left w:val="nil"/>
              <w:right w:val="nil"/>
            </w:tcBorders>
            <w:noWrap/>
            <w:hideMark/>
          </w:tcPr>
          <w:p w:rsidR="009C25FF" w:rsidRPr="008C464F" w:rsidRDefault="009C25FF" w:rsidP="009C25FF">
            <w:pPr>
              <w:jc w:val="right"/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Приложение № 1 к постановлению</w:t>
            </w:r>
          </w:p>
          <w:p w:rsidR="009C25FF" w:rsidRPr="008C464F" w:rsidRDefault="009C25FF" w:rsidP="009C25FF">
            <w:pPr>
              <w:jc w:val="right"/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 xml:space="preserve">администрации </w:t>
            </w:r>
            <w:proofErr w:type="gramStart"/>
            <w:r w:rsidRPr="008C464F">
              <w:rPr>
                <w:rFonts w:ascii="Times New Roman" w:hAnsi="Times New Roman" w:cs="Times New Roman"/>
              </w:rPr>
              <w:t>Пригородного</w:t>
            </w:r>
            <w:proofErr w:type="gramEnd"/>
            <w:r w:rsidRPr="008C464F">
              <w:rPr>
                <w:rFonts w:ascii="Times New Roman" w:hAnsi="Times New Roman" w:cs="Times New Roman"/>
              </w:rPr>
              <w:t xml:space="preserve"> сельского  </w:t>
            </w:r>
          </w:p>
          <w:p w:rsidR="009C25FF" w:rsidRPr="008C464F" w:rsidRDefault="009C25FF" w:rsidP="009C25FF">
            <w:pPr>
              <w:jc w:val="right"/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поселения Крымского района</w:t>
            </w:r>
          </w:p>
          <w:p w:rsidR="009C25FF" w:rsidRDefault="009C25FF" w:rsidP="009C25FF">
            <w:pPr>
              <w:jc w:val="right"/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от 16.10.2018 № 141</w:t>
            </w:r>
          </w:p>
          <w:p w:rsidR="001B03B7" w:rsidRPr="008C464F" w:rsidRDefault="001B03B7" w:rsidP="009C25FF">
            <w:pPr>
              <w:jc w:val="right"/>
              <w:rPr>
                <w:rFonts w:ascii="Times New Roman" w:hAnsi="Times New Roman" w:cs="Times New Roman"/>
              </w:rPr>
            </w:pPr>
          </w:p>
          <w:p w:rsidR="009C25FF" w:rsidRPr="008C464F" w:rsidRDefault="009C25FF" w:rsidP="009C25F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C464F">
              <w:rPr>
                <w:rFonts w:ascii="Times New Roman" w:hAnsi="Times New Roman" w:cs="Times New Roman"/>
                <w:b/>
                <w:bCs/>
              </w:rPr>
              <w:t>Исполнение бюджета Пригородного сельского поселения Крымского района</w:t>
            </w:r>
          </w:p>
          <w:p w:rsidR="009C25FF" w:rsidRPr="008C464F" w:rsidRDefault="009C25FF" w:rsidP="009C25FF">
            <w:pPr>
              <w:jc w:val="center"/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  <w:b/>
                <w:bCs/>
              </w:rPr>
              <w:t>за  9 месяцев 2018 года по поступлениям доходов</w:t>
            </w:r>
          </w:p>
        </w:tc>
      </w:tr>
      <w:tr w:rsidR="009C25FF" w:rsidRPr="008C464F" w:rsidTr="008C464F">
        <w:trPr>
          <w:trHeight w:val="210"/>
        </w:trPr>
        <w:tc>
          <w:tcPr>
            <w:tcW w:w="708" w:type="dxa"/>
            <w:noWrap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  <w:noWrap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  <w:noWrap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24" w:type="dxa"/>
            <w:gridSpan w:val="4"/>
            <w:noWrap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(тыс. руб.)</w:t>
            </w:r>
          </w:p>
        </w:tc>
      </w:tr>
      <w:tr w:rsidR="009C25FF" w:rsidRPr="008C464F" w:rsidTr="008C464F">
        <w:trPr>
          <w:trHeight w:val="264"/>
        </w:trPr>
        <w:tc>
          <w:tcPr>
            <w:tcW w:w="708" w:type="dxa"/>
            <w:vMerge w:val="restart"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b/>
                <w:bCs/>
              </w:rPr>
            </w:pPr>
            <w:r w:rsidRPr="008C464F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8C464F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8C464F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538" w:type="dxa"/>
            <w:vMerge w:val="restart"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b/>
                <w:bCs/>
              </w:rPr>
            </w:pPr>
            <w:r w:rsidRPr="008C464F">
              <w:rPr>
                <w:rFonts w:ascii="Times New Roman" w:hAnsi="Times New Roman" w:cs="Times New Roman"/>
                <w:b/>
                <w:bCs/>
              </w:rPr>
              <w:t>код бюджетной классификации</w:t>
            </w:r>
          </w:p>
        </w:tc>
        <w:tc>
          <w:tcPr>
            <w:tcW w:w="2486" w:type="dxa"/>
            <w:vMerge w:val="restart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b/>
                <w:bCs/>
              </w:rPr>
            </w:pPr>
            <w:r w:rsidRPr="008C464F">
              <w:rPr>
                <w:rFonts w:ascii="Times New Roman" w:hAnsi="Times New Roman" w:cs="Times New Roman"/>
                <w:b/>
                <w:bCs/>
              </w:rPr>
              <w:t>Наименование дохода</w:t>
            </w:r>
          </w:p>
        </w:tc>
        <w:tc>
          <w:tcPr>
            <w:tcW w:w="1026" w:type="dxa"/>
            <w:vMerge w:val="restart"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b/>
                <w:bCs/>
              </w:rPr>
            </w:pPr>
            <w:r w:rsidRPr="008C464F">
              <w:rPr>
                <w:rFonts w:ascii="Times New Roman" w:hAnsi="Times New Roman" w:cs="Times New Roman"/>
                <w:b/>
                <w:bCs/>
              </w:rPr>
              <w:t>План 2018 г.</w:t>
            </w:r>
          </w:p>
        </w:tc>
        <w:tc>
          <w:tcPr>
            <w:tcW w:w="1421" w:type="dxa"/>
            <w:vMerge w:val="restart"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b/>
                <w:bCs/>
              </w:rPr>
            </w:pPr>
            <w:r w:rsidRPr="008C464F">
              <w:rPr>
                <w:rFonts w:ascii="Times New Roman" w:hAnsi="Times New Roman" w:cs="Times New Roman"/>
                <w:b/>
                <w:bCs/>
              </w:rPr>
              <w:t>Исполнение 9 месяцев 2018 года.</w:t>
            </w:r>
          </w:p>
        </w:tc>
        <w:tc>
          <w:tcPr>
            <w:tcW w:w="2277" w:type="dxa"/>
            <w:gridSpan w:val="2"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b/>
                <w:bCs/>
              </w:rPr>
            </w:pPr>
            <w:r w:rsidRPr="008C464F">
              <w:rPr>
                <w:rFonts w:ascii="Times New Roman" w:hAnsi="Times New Roman" w:cs="Times New Roman"/>
                <w:b/>
                <w:bCs/>
              </w:rPr>
              <w:t>отклонения</w:t>
            </w:r>
          </w:p>
        </w:tc>
      </w:tr>
      <w:tr w:rsidR="009C25FF" w:rsidRPr="008C464F" w:rsidTr="008C464F">
        <w:trPr>
          <w:trHeight w:val="705"/>
        </w:trPr>
        <w:tc>
          <w:tcPr>
            <w:tcW w:w="708" w:type="dxa"/>
            <w:vMerge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8" w:type="dxa"/>
            <w:vMerge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86" w:type="dxa"/>
            <w:vMerge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6" w:type="dxa"/>
            <w:vMerge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21" w:type="dxa"/>
            <w:vMerge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22" w:type="dxa"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b/>
                <w:bCs/>
              </w:rPr>
            </w:pPr>
            <w:r w:rsidRPr="008C464F">
              <w:rPr>
                <w:rFonts w:ascii="Times New Roman" w:hAnsi="Times New Roman" w:cs="Times New Roman"/>
                <w:b/>
                <w:bCs/>
              </w:rPr>
              <w:t xml:space="preserve">% к </w:t>
            </w:r>
            <w:proofErr w:type="spellStart"/>
            <w:r w:rsidRPr="008C464F">
              <w:rPr>
                <w:rFonts w:ascii="Times New Roman" w:hAnsi="Times New Roman" w:cs="Times New Roman"/>
                <w:b/>
                <w:bCs/>
              </w:rPr>
              <w:t>бюдж</w:t>
            </w:r>
            <w:proofErr w:type="spellEnd"/>
            <w:r w:rsidRPr="008C464F">
              <w:rPr>
                <w:rFonts w:ascii="Times New Roman" w:hAnsi="Times New Roman" w:cs="Times New Roman"/>
                <w:b/>
                <w:bCs/>
              </w:rPr>
              <w:t>. назначению</w:t>
            </w:r>
          </w:p>
        </w:tc>
        <w:tc>
          <w:tcPr>
            <w:tcW w:w="855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b/>
                <w:bCs/>
              </w:rPr>
            </w:pPr>
            <w:r w:rsidRPr="008C464F">
              <w:rPr>
                <w:rFonts w:ascii="Times New Roman" w:hAnsi="Times New Roman" w:cs="Times New Roman"/>
                <w:b/>
                <w:bCs/>
              </w:rPr>
              <w:t>"+";"-"</w:t>
            </w:r>
          </w:p>
        </w:tc>
      </w:tr>
      <w:tr w:rsidR="009C25FF" w:rsidRPr="008C464F" w:rsidTr="008C464F">
        <w:trPr>
          <w:trHeight w:val="345"/>
        </w:trPr>
        <w:tc>
          <w:tcPr>
            <w:tcW w:w="708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b/>
                <w:bCs/>
              </w:rPr>
            </w:pPr>
            <w:r w:rsidRPr="008C464F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538" w:type="dxa"/>
            <w:noWrap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  <w:b/>
                <w:bCs/>
              </w:rPr>
            </w:pPr>
            <w:r w:rsidRPr="008C464F">
              <w:rPr>
                <w:rFonts w:ascii="Times New Roman" w:hAnsi="Times New Roman" w:cs="Times New Roman"/>
                <w:b/>
                <w:bCs/>
              </w:rPr>
              <w:t>00010000000000000110</w:t>
            </w:r>
          </w:p>
        </w:tc>
        <w:tc>
          <w:tcPr>
            <w:tcW w:w="2486" w:type="dxa"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  <w:b/>
                <w:bCs/>
              </w:rPr>
            </w:pPr>
            <w:r w:rsidRPr="008C464F">
              <w:rPr>
                <w:rFonts w:ascii="Times New Roman" w:hAnsi="Times New Roman" w:cs="Times New Roman"/>
                <w:b/>
                <w:bCs/>
              </w:rPr>
              <w:t>НАЛОГОВЫЕ ДОХОДЫ</w:t>
            </w:r>
          </w:p>
        </w:tc>
        <w:tc>
          <w:tcPr>
            <w:tcW w:w="1026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b/>
                <w:bCs/>
              </w:rPr>
            </w:pPr>
            <w:r w:rsidRPr="008C464F">
              <w:rPr>
                <w:rFonts w:ascii="Times New Roman" w:hAnsi="Times New Roman" w:cs="Times New Roman"/>
                <w:b/>
                <w:bCs/>
              </w:rPr>
              <w:t>9844,4</w:t>
            </w:r>
          </w:p>
        </w:tc>
        <w:tc>
          <w:tcPr>
            <w:tcW w:w="1421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b/>
                <w:bCs/>
              </w:rPr>
            </w:pPr>
            <w:r w:rsidRPr="008C464F">
              <w:rPr>
                <w:rFonts w:ascii="Times New Roman" w:hAnsi="Times New Roman" w:cs="Times New Roman"/>
                <w:b/>
                <w:bCs/>
              </w:rPr>
              <w:t>6674,7</w:t>
            </w:r>
          </w:p>
        </w:tc>
        <w:tc>
          <w:tcPr>
            <w:tcW w:w="1422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C464F">
              <w:rPr>
                <w:rFonts w:ascii="Times New Roman" w:hAnsi="Times New Roman" w:cs="Times New Roman"/>
                <w:b/>
                <w:bCs/>
                <w:i/>
                <w:iCs/>
              </w:rPr>
              <w:t>68</w:t>
            </w:r>
          </w:p>
        </w:tc>
        <w:tc>
          <w:tcPr>
            <w:tcW w:w="855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C464F">
              <w:rPr>
                <w:rFonts w:ascii="Times New Roman" w:hAnsi="Times New Roman" w:cs="Times New Roman"/>
                <w:b/>
                <w:bCs/>
                <w:i/>
                <w:iCs/>
              </w:rPr>
              <w:t>-3169,7</w:t>
            </w:r>
          </w:p>
        </w:tc>
      </w:tr>
      <w:tr w:rsidR="009C25FF" w:rsidRPr="008C464F" w:rsidTr="008C464F">
        <w:trPr>
          <w:trHeight w:val="264"/>
        </w:trPr>
        <w:tc>
          <w:tcPr>
            <w:tcW w:w="708" w:type="dxa"/>
            <w:noWrap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538" w:type="dxa"/>
            <w:noWrap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18210102000010000110</w:t>
            </w:r>
          </w:p>
        </w:tc>
        <w:tc>
          <w:tcPr>
            <w:tcW w:w="2486" w:type="dxa"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026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2700,0</w:t>
            </w:r>
          </w:p>
        </w:tc>
        <w:tc>
          <w:tcPr>
            <w:tcW w:w="1421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2033,7</w:t>
            </w:r>
          </w:p>
        </w:tc>
        <w:tc>
          <w:tcPr>
            <w:tcW w:w="1422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i/>
                <w:iCs/>
              </w:rPr>
            </w:pPr>
            <w:r w:rsidRPr="008C464F">
              <w:rPr>
                <w:rFonts w:ascii="Times New Roman" w:hAnsi="Times New Roman" w:cs="Times New Roman"/>
                <w:i/>
                <w:iCs/>
              </w:rPr>
              <w:t>75</w:t>
            </w:r>
          </w:p>
        </w:tc>
        <w:tc>
          <w:tcPr>
            <w:tcW w:w="855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i/>
                <w:iCs/>
              </w:rPr>
            </w:pPr>
            <w:r w:rsidRPr="008C464F">
              <w:rPr>
                <w:rFonts w:ascii="Times New Roman" w:hAnsi="Times New Roman" w:cs="Times New Roman"/>
                <w:i/>
                <w:iCs/>
              </w:rPr>
              <w:t>-666,3</w:t>
            </w:r>
          </w:p>
        </w:tc>
      </w:tr>
      <w:tr w:rsidR="009C25FF" w:rsidRPr="008C464F" w:rsidTr="008C464F">
        <w:trPr>
          <w:trHeight w:val="792"/>
        </w:trPr>
        <w:tc>
          <w:tcPr>
            <w:tcW w:w="708" w:type="dxa"/>
            <w:noWrap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538" w:type="dxa"/>
            <w:noWrap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10010302000010000110</w:t>
            </w:r>
          </w:p>
        </w:tc>
        <w:tc>
          <w:tcPr>
            <w:tcW w:w="2486" w:type="dxa"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Акцизы по подакцизным товарам (продукции) производимым на территории поселения</w:t>
            </w:r>
          </w:p>
        </w:tc>
        <w:tc>
          <w:tcPr>
            <w:tcW w:w="1026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1594,4</w:t>
            </w:r>
          </w:p>
        </w:tc>
        <w:tc>
          <w:tcPr>
            <w:tcW w:w="1421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1376,5</w:t>
            </w:r>
          </w:p>
        </w:tc>
        <w:tc>
          <w:tcPr>
            <w:tcW w:w="1422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i/>
                <w:iCs/>
              </w:rPr>
            </w:pPr>
            <w:r w:rsidRPr="008C464F">
              <w:rPr>
                <w:rFonts w:ascii="Times New Roman" w:hAnsi="Times New Roman" w:cs="Times New Roman"/>
                <w:i/>
                <w:iCs/>
              </w:rPr>
              <w:t>86</w:t>
            </w:r>
          </w:p>
        </w:tc>
        <w:tc>
          <w:tcPr>
            <w:tcW w:w="855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i/>
                <w:iCs/>
              </w:rPr>
            </w:pPr>
            <w:r w:rsidRPr="008C464F">
              <w:rPr>
                <w:rFonts w:ascii="Times New Roman" w:hAnsi="Times New Roman" w:cs="Times New Roman"/>
                <w:i/>
                <w:iCs/>
              </w:rPr>
              <w:t>-217,9</w:t>
            </w:r>
          </w:p>
        </w:tc>
      </w:tr>
      <w:tr w:rsidR="009C25FF" w:rsidRPr="008C464F" w:rsidTr="008C464F">
        <w:trPr>
          <w:trHeight w:val="528"/>
        </w:trPr>
        <w:tc>
          <w:tcPr>
            <w:tcW w:w="708" w:type="dxa"/>
            <w:noWrap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538" w:type="dxa"/>
            <w:noWrap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18210503000010000110</w:t>
            </w:r>
          </w:p>
        </w:tc>
        <w:tc>
          <w:tcPr>
            <w:tcW w:w="2486" w:type="dxa"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 xml:space="preserve">Единый сельскохозяйственный налог </w:t>
            </w:r>
          </w:p>
        </w:tc>
        <w:tc>
          <w:tcPr>
            <w:tcW w:w="1026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1450,0</w:t>
            </w:r>
          </w:p>
        </w:tc>
        <w:tc>
          <w:tcPr>
            <w:tcW w:w="1421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1571,7</w:t>
            </w:r>
          </w:p>
        </w:tc>
        <w:tc>
          <w:tcPr>
            <w:tcW w:w="1422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i/>
                <w:iCs/>
              </w:rPr>
            </w:pPr>
            <w:r w:rsidRPr="008C464F">
              <w:rPr>
                <w:rFonts w:ascii="Times New Roman" w:hAnsi="Times New Roman" w:cs="Times New Roman"/>
                <w:i/>
                <w:iCs/>
              </w:rPr>
              <w:t>108</w:t>
            </w:r>
          </w:p>
        </w:tc>
        <w:tc>
          <w:tcPr>
            <w:tcW w:w="855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i/>
                <w:iCs/>
              </w:rPr>
            </w:pPr>
            <w:r w:rsidRPr="008C464F">
              <w:rPr>
                <w:rFonts w:ascii="Times New Roman" w:hAnsi="Times New Roman" w:cs="Times New Roman"/>
                <w:i/>
                <w:iCs/>
              </w:rPr>
              <w:t>121,7</w:t>
            </w:r>
          </w:p>
        </w:tc>
      </w:tr>
      <w:tr w:rsidR="009C25FF" w:rsidRPr="008C464F" w:rsidTr="008C464F">
        <w:trPr>
          <w:trHeight w:val="528"/>
        </w:trPr>
        <w:tc>
          <w:tcPr>
            <w:tcW w:w="708" w:type="dxa"/>
            <w:noWrap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538" w:type="dxa"/>
            <w:noWrap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18210601000100000110</w:t>
            </w:r>
          </w:p>
        </w:tc>
        <w:tc>
          <w:tcPr>
            <w:tcW w:w="2486" w:type="dxa"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026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1421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441,9</w:t>
            </w:r>
          </w:p>
        </w:tc>
        <w:tc>
          <w:tcPr>
            <w:tcW w:w="1422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i/>
                <w:iCs/>
              </w:rPr>
            </w:pPr>
            <w:r w:rsidRPr="008C464F">
              <w:rPr>
                <w:rFonts w:ascii="Times New Roman" w:hAnsi="Times New Roman" w:cs="Times New Roman"/>
                <w:i/>
                <w:iCs/>
              </w:rPr>
              <w:t>29</w:t>
            </w:r>
          </w:p>
        </w:tc>
        <w:tc>
          <w:tcPr>
            <w:tcW w:w="855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i/>
                <w:iCs/>
              </w:rPr>
            </w:pPr>
            <w:r w:rsidRPr="008C464F">
              <w:rPr>
                <w:rFonts w:ascii="Times New Roman" w:hAnsi="Times New Roman" w:cs="Times New Roman"/>
                <w:i/>
                <w:iCs/>
              </w:rPr>
              <w:t>-1058,1</w:t>
            </w:r>
          </w:p>
        </w:tc>
      </w:tr>
      <w:tr w:rsidR="009C25FF" w:rsidRPr="008C464F" w:rsidTr="008C464F">
        <w:trPr>
          <w:trHeight w:val="264"/>
        </w:trPr>
        <w:tc>
          <w:tcPr>
            <w:tcW w:w="708" w:type="dxa"/>
            <w:noWrap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538" w:type="dxa"/>
            <w:noWrap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18210606000100000110</w:t>
            </w:r>
          </w:p>
        </w:tc>
        <w:tc>
          <w:tcPr>
            <w:tcW w:w="2486" w:type="dxa"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026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2600,0</w:t>
            </w:r>
          </w:p>
        </w:tc>
        <w:tc>
          <w:tcPr>
            <w:tcW w:w="1421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1250,9</w:t>
            </w:r>
          </w:p>
        </w:tc>
        <w:tc>
          <w:tcPr>
            <w:tcW w:w="1422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i/>
                <w:iCs/>
              </w:rPr>
            </w:pPr>
            <w:r w:rsidRPr="008C464F">
              <w:rPr>
                <w:rFonts w:ascii="Times New Roman" w:hAnsi="Times New Roman" w:cs="Times New Roman"/>
                <w:i/>
                <w:iCs/>
              </w:rPr>
              <w:t>48</w:t>
            </w:r>
          </w:p>
        </w:tc>
        <w:tc>
          <w:tcPr>
            <w:tcW w:w="855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i/>
                <w:iCs/>
              </w:rPr>
            </w:pPr>
            <w:r w:rsidRPr="008C464F">
              <w:rPr>
                <w:rFonts w:ascii="Times New Roman" w:hAnsi="Times New Roman" w:cs="Times New Roman"/>
                <w:i/>
                <w:iCs/>
              </w:rPr>
              <w:t>-1349,1</w:t>
            </w:r>
          </w:p>
        </w:tc>
      </w:tr>
      <w:tr w:rsidR="009C25FF" w:rsidRPr="008C464F" w:rsidTr="008C464F">
        <w:trPr>
          <w:trHeight w:val="264"/>
        </w:trPr>
        <w:tc>
          <w:tcPr>
            <w:tcW w:w="708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b/>
                <w:bCs/>
              </w:rPr>
            </w:pPr>
            <w:r w:rsidRPr="008C464F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538" w:type="dxa"/>
            <w:noWrap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  <w:b/>
                <w:bCs/>
              </w:rPr>
            </w:pPr>
            <w:r w:rsidRPr="008C464F">
              <w:rPr>
                <w:rFonts w:ascii="Times New Roman" w:hAnsi="Times New Roman" w:cs="Times New Roman"/>
                <w:b/>
                <w:bCs/>
              </w:rPr>
              <w:t>00010000000000000120</w:t>
            </w:r>
          </w:p>
        </w:tc>
        <w:tc>
          <w:tcPr>
            <w:tcW w:w="2486" w:type="dxa"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  <w:b/>
                <w:bCs/>
              </w:rPr>
            </w:pPr>
            <w:r w:rsidRPr="008C464F">
              <w:rPr>
                <w:rFonts w:ascii="Times New Roman" w:hAnsi="Times New Roman" w:cs="Times New Roman"/>
                <w:b/>
                <w:bCs/>
              </w:rPr>
              <w:t>НЕНАЛОГОВЫЕ ДОХОДЫ</w:t>
            </w:r>
          </w:p>
        </w:tc>
        <w:tc>
          <w:tcPr>
            <w:tcW w:w="1026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b/>
                <w:bCs/>
              </w:rPr>
            </w:pPr>
            <w:r w:rsidRPr="008C464F">
              <w:rPr>
                <w:rFonts w:ascii="Times New Roman" w:hAnsi="Times New Roman" w:cs="Times New Roman"/>
                <w:b/>
                <w:bCs/>
              </w:rPr>
              <w:t>120,0</w:t>
            </w:r>
          </w:p>
        </w:tc>
        <w:tc>
          <w:tcPr>
            <w:tcW w:w="1421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b/>
                <w:bCs/>
              </w:rPr>
            </w:pPr>
            <w:r w:rsidRPr="008C464F">
              <w:rPr>
                <w:rFonts w:ascii="Times New Roman" w:hAnsi="Times New Roman" w:cs="Times New Roman"/>
                <w:b/>
                <w:bCs/>
              </w:rPr>
              <w:t>166,5</w:t>
            </w:r>
          </w:p>
        </w:tc>
        <w:tc>
          <w:tcPr>
            <w:tcW w:w="1422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i/>
                <w:iCs/>
              </w:rPr>
            </w:pPr>
            <w:r w:rsidRPr="008C464F">
              <w:rPr>
                <w:rFonts w:ascii="Times New Roman" w:hAnsi="Times New Roman" w:cs="Times New Roman"/>
                <w:i/>
                <w:iCs/>
              </w:rPr>
              <w:t>139</w:t>
            </w:r>
          </w:p>
        </w:tc>
        <w:tc>
          <w:tcPr>
            <w:tcW w:w="855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C464F">
              <w:rPr>
                <w:rFonts w:ascii="Times New Roman" w:hAnsi="Times New Roman" w:cs="Times New Roman"/>
                <w:b/>
                <w:bCs/>
                <w:i/>
                <w:iCs/>
              </w:rPr>
              <w:t>46,5</w:t>
            </w:r>
          </w:p>
        </w:tc>
      </w:tr>
      <w:tr w:rsidR="009C25FF" w:rsidRPr="008C464F" w:rsidTr="008C464F">
        <w:trPr>
          <w:trHeight w:val="1056"/>
        </w:trPr>
        <w:tc>
          <w:tcPr>
            <w:tcW w:w="708" w:type="dxa"/>
            <w:noWrap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538" w:type="dxa"/>
            <w:noWrap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99211105035100000120</w:t>
            </w:r>
          </w:p>
        </w:tc>
        <w:tc>
          <w:tcPr>
            <w:tcW w:w="2486" w:type="dxa"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 xml:space="preserve">Доходы от сдачи в аренду </w:t>
            </w:r>
            <w:proofErr w:type="gramStart"/>
            <w:r w:rsidRPr="008C464F">
              <w:rPr>
                <w:rFonts w:ascii="Times New Roman" w:hAnsi="Times New Roman" w:cs="Times New Roman"/>
              </w:rPr>
              <w:t>имущества</w:t>
            </w:r>
            <w:proofErr w:type="gramEnd"/>
            <w:r w:rsidRPr="008C464F">
              <w:rPr>
                <w:rFonts w:ascii="Times New Roman" w:hAnsi="Times New Roman" w:cs="Times New Roman"/>
              </w:rPr>
              <w:t xml:space="preserve"> находящие в оперативном управлении органов местного самоуправления</w:t>
            </w:r>
          </w:p>
        </w:tc>
        <w:tc>
          <w:tcPr>
            <w:tcW w:w="1026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421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166,5</w:t>
            </w:r>
          </w:p>
        </w:tc>
        <w:tc>
          <w:tcPr>
            <w:tcW w:w="1422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i/>
                <w:iCs/>
              </w:rPr>
            </w:pPr>
            <w:r w:rsidRPr="008C464F">
              <w:rPr>
                <w:rFonts w:ascii="Times New Roman" w:hAnsi="Times New Roman" w:cs="Times New Roman"/>
                <w:i/>
                <w:iCs/>
              </w:rPr>
              <w:t>139</w:t>
            </w:r>
          </w:p>
        </w:tc>
        <w:tc>
          <w:tcPr>
            <w:tcW w:w="855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i/>
                <w:iCs/>
              </w:rPr>
            </w:pPr>
            <w:r w:rsidRPr="008C464F">
              <w:rPr>
                <w:rFonts w:ascii="Times New Roman" w:hAnsi="Times New Roman" w:cs="Times New Roman"/>
                <w:i/>
                <w:iCs/>
              </w:rPr>
              <w:t>46,5</w:t>
            </w:r>
          </w:p>
        </w:tc>
      </w:tr>
      <w:tr w:rsidR="009C25FF" w:rsidRPr="008C464F" w:rsidTr="008C464F">
        <w:trPr>
          <w:trHeight w:val="600"/>
        </w:trPr>
        <w:tc>
          <w:tcPr>
            <w:tcW w:w="708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b/>
                <w:bCs/>
              </w:rPr>
            </w:pPr>
            <w:r w:rsidRPr="008C464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538" w:type="dxa"/>
            <w:noWrap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  <w:b/>
                <w:bCs/>
              </w:rPr>
            </w:pPr>
            <w:r w:rsidRPr="008C464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86" w:type="dxa"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  <w:b/>
                <w:bCs/>
              </w:rPr>
            </w:pPr>
            <w:r w:rsidRPr="008C464F">
              <w:rPr>
                <w:rFonts w:ascii="Times New Roman" w:hAnsi="Times New Roman" w:cs="Times New Roman"/>
                <w:b/>
                <w:bCs/>
              </w:rPr>
              <w:t>ИТОГО СОБСТВЕННЫХ ДОХОДОВ</w:t>
            </w:r>
          </w:p>
        </w:tc>
        <w:tc>
          <w:tcPr>
            <w:tcW w:w="1026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b/>
                <w:bCs/>
              </w:rPr>
            </w:pPr>
            <w:r w:rsidRPr="008C464F">
              <w:rPr>
                <w:rFonts w:ascii="Times New Roman" w:hAnsi="Times New Roman" w:cs="Times New Roman"/>
                <w:b/>
                <w:bCs/>
              </w:rPr>
              <w:t>9964,4</w:t>
            </w:r>
          </w:p>
        </w:tc>
        <w:tc>
          <w:tcPr>
            <w:tcW w:w="1421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b/>
                <w:bCs/>
              </w:rPr>
            </w:pPr>
            <w:r w:rsidRPr="008C464F">
              <w:rPr>
                <w:rFonts w:ascii="Times New Roman" w:hAnsi="Times New Roman" w:cs="Times New Roman"/>
                <w:b/>
                <w:bCs/>
              </w:rPr>
              <w:t>6841,2</w:t>
            </w:r>
          </w:p>
        </w:tc>
        <w:tc>
          <w:tcPr>
            <w:tcW w:w="1422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i/>
                <w:iCs/>
              </w:rPr>
            </w:pPr>
            <w:r w:rsidRPr="008C464F">
              <w:rPr>
                <w:rFonts w:ascii="Times New Roman" w:hAnsi="Times New Roman" w:cs="Times New Roman"/>
                <w:i/>
                <w:iCs/>
              </w:rPr>
              <w:t>69</w:t>
            </w:r>
          </w:p>
        </w:tc>
        <w:tc>
          <w:tcPr>
            <w:tcW w:w="855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C464F">
              <w:rPr>
                <w:rFonts w:ascii="Times New Roman" w:hAnsi="Times New Roman" w:cs="Times New Roman"/>
                <w:b/>
                <w:bCs/>
                <w:i/>
                <w:iCs/>
              </w:rPr>
              <w:t>-3123,2</w:t>
            </w:r>
          </w:p>
        </w:tc>
      </w:tr>
      <w:tr w:rsidR="009C25FF" w:rsidRPr="008C464F" w:rsidTr="008C464F">
        <w:trPr>
          <w:trHeight w:val="600"/>
        </w:trPr>
        <w:tc>
          <w:tcPr>
            <w:tcW w:w="708" w:type="dxa"/>
            <w:noWrap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  <w:b/>
                <w:bCs/>
              </w:rPr>
            </w:pPr>
            <w:r w:rsidRPr="008C464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38" w:type="dxa"/>
            <w:noWrap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  <w:b/>
                <w:bCs/>
              </w:rPr>
            </w:pPr>
            <w:r w:rsidRPr="008C464F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86" w:type="dxa"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  <w:b/>
                <w:bCs/>
              </w:rPr>
            </w:pPr>
            <w:r w:rsidRPr="008C464F">
              <w:rPr>
                <w:rFonts w:ascii="Times New Roman" w:hAnsi="Times New Roman" w:cs="Times New Roman"/>
                <w:b/>
                <w:bCs/>
              </w:rPr>
              <w:t>Штрафы, санкции возмещение ущерба</w:t>
            </w:r>
          </w:p>
        </w:tc>
        <w:tc>
          <w:tcPr>
            <w:tcW w:w="1026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b/>
                <w:bCs/>
              </w:rPr>
            </w:pPr>
            <w:r w:rsidRPr="008C464F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21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b/>
                <w:bCs/>
              </w:rPr>
            </w:pPr>
            <w:r w:rsidRPr="008C464F">
              <w:rPr>
                <w:rFonts w:ascii="Times New Roman" w:hAnsi="Times New Roman" w:cs="Times New Roman"/>
                <w:b/>
                <w:bCs/>
              </w:rPr>
              <w:t>4,5</w:t>
            </w:r>
          </w:p>
        </w:tc>
        <w:tc>
          <w:tcPr>
            <w:tcW w:w="1422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i/>
                <w:iCs/>
              </w:rPr>
            </w:pPr>
            <w:r w:rsidRPr="008C464F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855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C464F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</w:tr>
      <w:tr w:rsidR="009C25FF" w:rsidRPr="008C464F" w:rsidTr="008C464F">
        <w:trPr>
          <w:trHeight w:val="600"/>
        </w:trPr>
        <w:tc>
          <w:tcPr>
            <w:tcW w:w="708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b/>
                <w:bCs/>
              </w:rPr>
            </w:pPr>
            <w:r w:rsidRPr="008C464F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538" w:type="dxa"/>
            <w:noWrap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  <w:b/>
                <w:bCs/>
              </w:rPr>
            </w:pPr>
            <w:r w:rsidRPr="008C464F">
              <w:rPr>
                <w:rFonts w:ascii="Times New Roman" w:hAnsi="Times New Roman" w:cs="Times New Roman"/>
                <w:b/>
                <w:bCs/>
              </w:rPr>
              <w:t>99211690050100000140</w:t>
            </w:r>
          </w:p>
        </w:tc>
        <w:tc>
          <w:tcPr>
            <w:tcW w:w="2486" w:type="dxa"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  <w:b/>
                <w:bCs/>
              </w:rPr>
            </w:pPr>
            <w:r w:rsidRPr="008C464F">
              <w:rPr>
                <w:rFonts w:ascii="Times New Roman" w:hAnsi="Times New Roman" w:cs="Times New Roman"/>
                <w:b/>
                <w:bCs/>
              </w:rPr>
              <w:t>Прочие поступления от денежных взыскании</w:t>
            </w:r>
          </w:p>
        </w:tc>
        <w:tc>
          <w:tcPr>
            <w:tcW w:w="1026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b/>
                <w:bCs/>
              </w:rPr>
            </w:pPr>
            <w:r w:rsidRPr="008C464F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21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b/>
                <w:bCs/>
              </w:rPr>
            </w:pPr>
            <w:r w:rsidRPr="008C464F">
              <w:rPr>
                <w:rFonts w:ascii="Times New Roman" w:hAnsi="Times New Roman" w:cs="Times New Roman"/>
                <w:b/>
                <w:bCs/>
              </w:rPr>
              <w:t>4,5</w:t>
            </w:r>
          </w:p>
        </w:tc>
        <w:tc>
          <w:tcPr>
            <w:tcW w:w="1422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i/>
                <w:iCs/>
              </w:rPr>
            </w:pPr>
            <w:r w:rsidRPr="008C464F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855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C464F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</w:tr>
      <w:tr w:rsidR="009C25FF" w:rsidRPr="008C464F" w:rsidTr="008C464F">
        <w:trPr>
          <w:trHeight w:val="330"/>
        </w:trPr>
        <w:tc>
          <w:tcPr>
            <w:tcW w:w="708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b/>
                <w:bCs/>
              </w:rPr>
            </w:pPr>
            <w:r w:rsidRPr="008C464F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538" w:type="dxa"/>
            <w:noWrap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86" w:type="dxa"/>
            <w:noWrap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  <w:b/>
                <w:bCs/>
              </w:rPr>
            </w:pPr>
            <w:r w:rsidRPr="008C464F">
              <w:rPr>
                <w:rFonts w:ascii="Times New Roman" w:hAnsi="Times New Roman" w:cs="Times New Roman"/>
                <w:b/>
                <w:bCs/>
              </w:rPr>
              <w:t>Безвозмездные поступления</w:t>
            </w:r>
          </w:p>
        </w:tc>
        <w:tc>
          <w:tcPr>
            <w:tcW w:w="1026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b/>
                <w:bCs/>
              </w:rPr>
            </w:pPr>
            <w:r w:rsidRPr="008C464F">
              <w:rPr>
                <w:rFonts w:ascii="Times New Roman" w:hAnsi="Times New Roman" w:cs="Times New Roman"/>
                <w:b/>
                <w:bCs/>
              </w:rPr>
              <w:t>12601,9</w:t>
            </w:r>
          </w:p>
        </w:tc>
        <w:tc>
          <w:tcPr>
            <w:tcW w:w="1421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b/>
                <w:bCs/>
              </w:rPr>
            </w:pPr>
            <w:r w:rsidRPr="008C464F">
              <w:rPr>
                <w:rFonts w:ascii="Times New Roman" w:hAnsi="Times New Roman" w:cs="Times New Roman"/>
                <w:b/>
                <w:bCs/>
              </w:rPr>
              <w:t>8643,8</w:t>
            </w:r>
          </w:p>
        </w:tc>
        <w:tc>
          <w:tcPr>
            <w:tcW w:w="1422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i/>
                <w:iCs/>
              </w:rPr>
            </w:pPr>
            <w:r w:rsidRPr="008C464F">
              <w:rPr>
                <w:rFonts w:ascii="Times New Roman" w:hAnsi="Times New Roman" w:cs="Times New Roman"/>
                <w:i/>
                <w:iCs/>
              </w:rPr>
              <w:t>69</w:t>
            </w:r>
          </w:p>
        </w:tc>
        <w:tc>
          <w:tcPr>
            <w:tcW w:w="855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C464F">
              <w:rPr>
                <w:rFonts w:ascii="Times New Roman" w:hAnsi="Times New Roman" w:cs="Times New Roman"/>
                <w:b/>
                <w:bCs/>
                <w:i/>
                <w:iCs/>
              </w:rPr>
              <w:t>-3958,1</w:t>
            </w:r>
          </w:p>
        </w:tc>
      </w:tr>
      <w:tr w:rsidR="009C25FF" w:rsidRPr="008C464F" w:rsidTr="008C464F">
        <w:trPr>
          <w:trHeight w:val="792"/>
        </w:trPr>
        <w:tc>
          <w:tcPr>
            <w:tcW w:w="708" w:type="dxa"/>
            <w:noWrap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538" w:type="dxa"/>
            <w:noWrap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99220201001100000151</w:t>
            </w:r>
          </w:p>
        </w:tc>
        <w:tc>
          <w:tcPr>
            <w:tcW w:w="2486" w:type="dxa"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026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5708,4</w:t>
            </w:r>
          </w:p>
        </w:tc>
        <w:tc>
          <w:tcPr>
            <w:tcW w:w="1421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4281,3</w:t>
            </w:r>
          </w:p>
        </w:tc>
        <w:tc>
          <w:tcPr>
            <w:tcW w:w="1422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i/>
                <w:iCs/>
              </w:rPr>
            </w:pPr>
            <w:r w:rsidRPr="008C464F">
              <w:rPr>
                <w:rFonts w:ascii="Times New Roman" w:hAnsi="Times New Roman" w:cs="Times New Roman"/>
                <w:i/>
                <w:iCs/>
              </w:rPr>
              <w:t>75</w:t>
            </w:r>
          </w:p>
        </w:tc>
        <w:tc>
          <w:tcPr>
            <w:tcW w:w="855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i/>
                <w:iCs/>
              </w:rPr>
            </w:pPr>
            <w:r w:rsidRPr="008C464F">
              <w:rPr>
                <w:rFonts w:ascii="Times New Roman" w:hAnsi="Times New Roman" w:cs="Times New Roman"/>
                <w:i/>
                <w:iCs/>
              </w:rPr>
              <w:t>-1427,1</w:t>
            </w:r>
          </w:p>
        </w:tc>
      </w:tr>
      <w:tr w:rsidR="009C25FF" w:rsidRPr="008C464F" w:rsidTr="008C464F">
        <w:trPr>
          <w:trHeight w:val="792"/>
        </w:trPr>
        <w:tc>
          <w:tcPr>
            <w:tcW w:w="708" w:type="dxa"/>
            <w:noWrap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2538" w:type="dxa"/>
            <w:noWrap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99220225519100000151</w:t>
            </w:r>
          </w:p>
        </w:tc>
        <w:tc>
          <w:tcPr>
            <w:tcW w:w="2486" w:type="dxa"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Субсидия бюджетам сельских поселений на поддержку отрасли культуры</w:t>
            </w:r>
          </w:p>
        </w:tc>
        <w:tc>
          <w:tcPr>
            <w:tcW w:w="1026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262,9</w:t>
            </w:r>
          </w:p>
        </w:tc>
        <w:tc>
          <w:tcPr>
            <w:tcW w:w="1421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262,9</w:t>
            </w:r>
          </w:p>
        </w:tc>
        <w:tc>
          <w:tcPr>
            <w:tcW w:w="1422" w:type="dxa"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i/>
                <w:iCs/>
              </w:rPr>
            </w:pPr>
            <w:r w:rsidRPr="008C464F">
              <w:rPr>
                <w:rFonts w:ascii="Times New Roman" w:hAnsi="Times New Roman" w:cs="Times New Roman"/>
                <w:i/>
                <w:iCs/>
              </w:rPr>
              <w:t>100</w:t>
            </w:r>
          </w:p>
        </w:tc>
        <w:tc>
          <w:tcPr>
            <w:tcW w:w="855" w:type="dxa"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i/>
                <w:iCs/>
              </w:rPr>
            </w:pPr>
            <w:r w:rsidRPr="008C464F">
              <w:rPr>
                <w:rFonts w:ascii="Times New Roman" w:hAnsi="Times New Roman" w:cs="Times New Roman"/>
                <w:i/>
                <w:iCs/>
              </w:rPr>
              <w:t>0</w:t>
            </w:r>
          </w:p>
        </w:tc>
      </w:tr>
      <w:tr w:rsidR="009C25FF" w:rsidRPr="008C464F" w:rsidTr="008C464F">
        <w:trPr>
          <w:trHeight w:val="1320"/>
        </w:trPr>
        <w:tc>
          <w:tcPr>
            <w:tcW w:w="708" w:type="dxa"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538" w:type="dxa"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 xml:space="preserve"> 99220229999100000151</w:t>
            </w:r>
          </w:p>
        </w:tc>
        <w:tc>
          <w:tcPr>
            <w:tcW w:w="2486" w:type="dxa"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Прочие субсидии бюджетам сельских поселений</w:t>
            </w:r>
          </w:p>
        </w:tc>
        <w:tc>
          <w:tcPr>
            <w:tcW w:w="1026" w:type="dxa"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6189,5</w:t>
            </w:r>
          </w:p>
        </w:tc>
        <w:tc>
          <w:tcPr>
            <w:tcW w:w="1421" w:type="dxa"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3956,0</w:t>
            </w:r>
          </w:p>
        </w:tc>
        <w:tc>
          <w:tcPr>
            <w:tcW w:w="1422" w:type="dxa"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i/>
                <w:iCs/>
              </w:rPr>
            </w:pPr>
            <w:r w:rsidRPr="008C464F">
              <w:rPr>
                <w:rFonts w:ascii="Times New Roman" w:hAnsi="Times New Roman" w:cs="Times New Roman"/>
                <w:i/>
                <w:iCs/>
              </w:rPr>
              <w:t>64</w:t>
            </w:r>
          </w:p>
        </w:tc>
        <w:tc>
          <w:tcPr>
            <w:tcW w:w="855" w:type="dxa"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i/>
                <w:iCs/>
              </w:rPr>
            </w:pPr>
            <w:r w:rsidRPr="008C464F">
              <w:rPr>
                <w:rFonts w:ascii="Times New Roman" w:hAnsi="Times New Roman" w:cs="Times New Roman"/>
                <w:i/>
                <w:iCs/>
              </w:rPr>
              <w:t>-2233,5</w:t>
            </w:r>
          </w:p>
        </w:tc>
      </w:tr>
      <w:tr w:rsidR="009C25FF" w:rsidRPr="008C464F" w:rsidTr="008C464F">
        <w:trPr>
          <w:trHeight w:val="1320"/>
        </w:trPr>
        <w:tc>
          <w:tcPr>
            <w:tcW w:w="708" w:type="dxa"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538" w:type="dxa"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 xml:space="preserve"> 99220235118100000151</w:t>
            </w:r>
          </w:p>
        </w:tc>
        <w:tc>
          <w:tcPr>
            <w:tcW w:w="2486" w:type="dxa"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 xml:space="preserve">субвенции бюджетам сельских поселений на осуществление первичного воинского учета на </w:t>
            </w:r>
            <w:r w:rsidR="00714CCA" w:rsidRPr="008C464F">
              <w:rPr>
                <w:rFonts w:ascii="Times New Roman" w:hAnsi="Times New Roman" w:cs="Times New Roman"/>
              </w:rPr>
              <w:t>территориях, где</w:t>
            </w:r>
            <w:r w:rsidRPr="008C464F">
              <w:rPr>
                <w:rFonts w:ascii="Times New Roman" w:hAnsi="Times New Roman" w:cs="Times New Roman"/>
              </w:rPr>
              <w:t xml:space="preserve"> отсутствуют военные </w:t>
            </w:r>
            <w:r w:rsidR="00714CCA" w:rsidRPr="008C464F">
              <w:rPr>
                <w:rFonts w:ascii="Times New Roman" w:hAnsi="Times New Roman" w:cs="Times New Roman"/>
              </w:rPr>
              <w:t>комиссариаты</w:t>
            </w:r>
            <w:bookmarkStart w:id="0" w:name="_GoBack"/>
            <w:bookmarkEnd w:id="0"/>
            <w:r w:rsidRPr="008C464F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026" w:type="dxa"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201,1</w:t>
            </w:r>
          </w:p>
        </w:tc>
        <w:tc>
          <w:tcPr>
            <w:tcW w:w="1421" w:type="dxa"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139,8</w:t>
            </w:r>
          </w:p>
        </w:tc>
        <w:tc>
          <w:tcPr>
            <w:tcW w:w="1422" w:type="dxa"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i/>
                <w:iCs/>
              </w:rPr>
            </w:pPr>
            <w:r w:rsidRPr="008C464F">
              <w:rPr>
                <w:rFonts w:ascii="Times New Roman" w:hAnsi="Times New Roman" w:cs="Times New Roman"/>
                <w:i/>
                <w:iCs/>
              </w:rPr>
              <w:t>70</w:t>
            </w:r>
          </w:p>
        </w:tc>
        <w:tc>
          <w:tcPr>
            <w:tcW w:w="855" w:type="dxa"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i/>
                <w:iCs/>
              </w:rPr>
            </w:pPr>
            <w:r w:rsidRPr="008C464F">
              <w:rPr>
                <w:rFonts w:ascii="Times New Roman" w:hAnsi="Times New Roman" w:cs="Times New Roman"/>
                <w:i/>
                <w:iCs/>
              </w:rPr>
              <w:t>-61,3</w:t>
            </w:r>
          </w:p>
        </w:tc>
      </w:tr>
      <w:tr w:rsidR="009C25FF" w:rsidRPr="008C464F" w:rsidTr="008C464F">
        <w:trPr>
          <w:trHeight w:val="792"/>
        </w:trPr>
        <w:tc>
          <w:tcPr>
            <w:tcW w:w="708" w:type="dxa"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538" w:type="dxa"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99220230024100000151</w:t>
            </w:r>
          </w:p>
        </w:tc>
        <w:tc>
          <w:tcPr>
            <w:tcW w:w="2486" w:type="dxa"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 xml:space="preserve">субвенции бюджетам  на выполнение  </w:t>
            </w:r>
            <w:r w:rsidR="00714CCA" w:rsidRPr="008C464F">
              <w:rPr>
                <w:rFonts w:ascii="Times New Roman" w:hAnsi="Times New Roman" w:cs="Times New Roman"/>
              </w:rPr>
              <w:t>передаваемых</w:t>
            </w:r>
            <w:r w:rsidRPr="008C464F">
              <w:rPr>
                <w:rFonts w:ascii="Times New Roman" w:hAnsi="Times New Roman" w:cs="Times New Roman"/>
              </w:rPr>
              <w:t xml:space="preserve"> полномочий субъектов РФ</w:t>
            </w:r>
          </w:p>
        </w:tc>
        <w:tc>
          <w:tcPr>
            <w:tcW w:w="1026" w:type="dxa"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421" w:type="dxa"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422" w:type="dxa"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i/>
                <w:iCs/>
              </w:rPr>
            </w:pPr>
            <w:r w:rsidRPr="008C464F">
              <w:rPr>
                <w:rFonts w:ascii="Times New Roman" w:hAnsi="Times New Roman" w:cs="Times New Roman"/>
                <w:i/>
                <w:iCs/>
              </w:rPr>
              <w:t>100</w:t>
            </w:r>
          </w:p>
        </w:tc>
        <w:tc>
          <w:tcPr>
            <w:tcW w:w="855" w:type="dxa"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i/>
                <w:iCs/>
              </w:rPr>
            </w:pPr>
            <w:r w:rsidRPr="008C464F">
              <w:rPr>
                <w:rFonts w:ascii="Times New Roman" w:hAnsi="Times New Roman" w:cs="Times New Roman"/>
                <w:i/>
                <w:iCs/>
              </w:rPr>
              <w:t>0</w:t>
            </w:r>
          </w:p>
        </w:tc>
      </w:tr>
      <w:tr w:rsidR="009C25FF" w:rsidRPr="008C464F" w:rsidTr="008C464F">
        <w:trPr>
          <w:trHeight w:val="528"/>
        </w:trPr>
        <w:tc>
          <w:tcPr>
            <w:tcW w:w="708" w:type="dxa"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538" w:type="dxa"/>
            <w:noWrap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99220705030100000180</w:t>
            </w:r>
          </w:p>
        </w:tc>
        <w:tc>
          <w:tcPr>
            <w:tcW w:w="2486" w:type="dxa"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Прочие безвозмездные поступления</w:t>
            </w:r>
          </w:p>
        </w:tc>
        <w:tc>
          <w:tcPr>
            <w:tcW w:w="1026" w:type="dxa"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236,2</w:t>
            </w:r>
          </w:p>
        </w:tc>
        <w:tc>
          <w:tcPr>
            <w:tcW w:w="1421" w:type="dxa"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22" w:type="dxa"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i/>
                <w:iCs/>
              </w:rPr>
            </w:pPr>
            <w:r w:rsidRPr="008C464F">
              <w:rPr>
                <w:rFonts w:ascii="Times New Roman" w:hAnsi="Times New Roman" w:cs="Times New Roman"/>
                <w:i/>
                <w:iCs/>
              </w:rPr>
              <w:t>0</w:t>
            </w:r>
          </w:p>
        </w:tc>
        <w:tc>
          <w:tcPr>
            <w:tcW w:w="855" w:type="dxa"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i/>
                <w:iCs/>
              </w:rPr>
            </w:pPr>
            <w:r w:rsidRPr="008C464F">
              <w:rPr>
                <w:rFonts w:ascii="Times New Roman" w:hAnsi="Times New Roman" w:cs="Times New Roman"/>
                <w:i/>
                <w:iCs/>
              </w:rPr>
              <w:t>-236,2</w:t>
            </w:r>
          </w:p>
        </w:tc>
      </w:tr>
      <w:tr w:rsidR="009C25FF" w:rsidRPr="008C464F" w:rsidTr="008C464F">
        <w:trPr>
          <w:trHeight w:val="450"/>
        </w:trPr>
        <w:tc>
          <w:tcPr>
            <w:tcW w:w="708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b/>
                <w:bCs/>
              </w:rPr>
            </w:pPr>
            <w:r w:rsidRPr="008C464F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2538" w:type="dxa"/>
            <w:noWrap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86" w:type="dxa"/>
            <w:hideMark/>
          </w:tcPr>
          <w:p w:rsidR="009C25FF" w:rsidRPr="008C464F" w:rsidRDefault="009C25FF">
            <w:pPr>
              <w:rPr>
                <w:rFonts w:ascii="Times New Roman" w:hAnsi="Times New Roman" w:cs="Times New Roman"/>
                <w:b/>
                <w:bCs/>
              </w:rPr>
            </w:pPr>
            <w:r w:rsidRPr="008C464F">
              <w:rPr>
                <w:rFonts w:ascii="Times New Roman" w:hAnsi="Times New Roman" w:cs="Times New Roman"/>
                <w:b/>
                <w:bCs/>
              </w:rPr>
              <w:t>ИТОГО ДОХОДОВ</w:t>
            </w:r>
          </w:p>
        </w:tc>
        <w:tc>
          <w:tcPr>
            <w:tcW w:w="1026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b/>
                <w:bCs/>
              </w:rPr>
            </w:pPr>
            <w:r w:rsidRPr="008C464F">
              <w:rPr>
                <w:rFonts w:ascii="Times New Roman" w:hAnsi="Times New Roman" w:cs="Times New Roman"/>
                <w:b/>
                <w:bCs/>
              </w:rPr>
              <w:t>22566,3</w:t>
            </w:r>
          </w:p>
        </w:tc>
        <w:tc>
          <w:tcPr>
            <w:tcW w:w="1421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b/>
                <w:bCs/>
              </w:rPr>
            </w:pPr>
            <w:r w:rsidRPr="008C464F">
              <w:rPr>
                <w:rFonts w:ascii="Times New Roman" w:hAnsi="Times New Roman" w:cs="Times New Roman"/>
                <w:b/>
                <w:bCs/>
              </w:rPr>
              <w:t>15489,5</w:t>
            </w:r>
          </w:p>
        </w:tc>
        <w:tc>
          <w:tcPr>
            <w:tcW w:w="1422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i/>
                <w:iCs/>
              </w:rPr>
            </w:pPr>
            <w:r w:rsidRPr="008C464F">
              <w:rPr>
                <w:rFonts w:ascii="Times New Roman" w:hAnsi="Times New Roman" w:cs="Times New Roman"/>
                <w:i/>
                <w:iCs/>
              </w:rPr>
              <w:t>69</w:t>
            </w:r>
          </w:p>
        </w:tc>
        <w:tc>
          <w:tcPr>
            <w:tcW w:w="855" w:type="dxa"/>
            <w:noWrap/>
            <w:hideMark/>
          </w:tcPr>
          <w:p w:rsidR="009C25FF" w:rsidRPr="008C464F" w:rsidRDefault="009C25FF" w:rsidP="009C25FF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C464F">
              <w:rPr>
                <w:rFonts w:ascii="Times New Roman" w:hAnsi="Times New Roman" w:cs="Times New Roman"/>
                <w:b/>
                <w:bCs/>
                <w:i/>
                <w:iCs/>
              </w:rPr>
              <w:t>-7076,8</w:t>
            </w:r>
          </w:p>
        </w:tc>
      </w:tr>
      <w:tr w:rsidR="008C464F" w:rsidRPr="008C464F" w:rsidTr="008C464F">
        <w:trPr>
          <w:trHeight w:val="1405"/>
        </w:trPr>
        <w:tc>
          <w:tcPr>
            <w:tcW w:w="10456" w:type="dxa"/>
            <w:gridSpan w:val="7"/>
            <w:tcBorders>
              <w:left w:val="nil"/>
              <w:bottom w:val="nil"/>
              <w:right w:val="nil"/>
            </w:tcBorders>
            <w:noWrap/>
            <w:hideMark/>
          </w:tcPr>
          <w:p w:rsidR="001B03B7" w:rsidRDefault="001B03B7">
            <w:pPr>
              <w:rPr>
                <w:rFonts w:ascii="Times New Roman" w:hAnsi="Times New Roman" w:cs="Times New Roman"/>
              </w:rPr>
            </w:pPr>
          </w:p>
          <w:p w:rsidR="001B03B7" w:rsidRDefault="001B03B7">
            <w:pPr>
              <w:rPr>
                <w:rFonts w:ascii="Times New Roman" w:hAnsi="Times New Roman" w:cs="Times New Roman"/>
              </w:rPr>
            </w:pPr>
          </w:p>
          <w:p w:rsidR="001B03B7" w:rsidRDefault="001B03B7">
            <w:pPr>
              <w:rPr>
                <w:rFonts w:ascii="Times New Roman" w:hAnsi="Times New Roman" w:cs="Times New Roman"/>
              </w:rPr>
            </w:pPr>
          </w:p>
          <w:p w:rsidR="008C464F" w:rsidRDefault="008C464F">
            <w:pPr>
              <w:rPr>
                <w:rFonts w:ascii="Times New Roman" w:hAnsi="Times New Roman" w:cs="Times New Roman"/>
              </w:rPr>
            </w:pPr>
            <w:r w:rsidRPr="008C464F">
              <w:rPr>
                <w:rFonts w:ascii="Times New Roman" w:hAnsi="Times New Roman" w:cs="Times New Roman"/>
              </w:rPr>
              <w:t xml:space="preserve">Глава Пригородного сельского </w:t>
            </w:r>
          </w:p>
          <w:p w:rsidR="008C464F" w:rsidRPr="008C464F" w:rsidRDefault="008C464F" w:rsidP="008C464F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C464F">
              <w:rPr>
                <w:rFonts w:ascii="Times New Roman" w:hAnsi="Times New Roman" w:cs="Times New Roman"/>
              </w:rPr>
              <w:t>поселения  Крымского района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</w:t>
            </w:r>
            <w:r w:rsidRPr="008C464F">
              <w:rPr>
                <w:rFonts w:ascii="Times New Roman" w:hAnsi="Times New Roman" w:cs="Times New Roman"/>
              </w:rPr>
              <w:t>В.В.Лазарев</w:t>
            </w:r>
          </w:p>
        </w:tc>
      </w:tr>
    </w:tbl>
    <w:p w:rsidR="006A3ABC" w:rsidRPr="008C464F" w:rsidRDefault="006A3ABC">
      <w:pPr>
        <w:rPr>
          <w:rFonts w:ascii="Times New Roman" w:hAnsi="Times New Roman" w:cs="Times New Roman"/>
        </w:rPr>
      </w:pPr>
    </w:p>
    <w:sectPr w:rsidR="006A3ABC" w:rsidRPr="008C464F" w:rsidSect="006C4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934"/>
    <w:rsid w:val="001B03B7"/>
    <w:rsid w:val="006A3ABC"/>
    <w:rsid w:val="006C4C79"/>
    <w:rsid w:val="00714CCA"/>
    <w:rsid w:val="008C464F"/>
    <w:rsid w:val="009C25FF"/>
    <w:rsid w:val="00FF0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C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25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25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32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5</cp:revision>
  <cp:lastPrinted>2018-11-02T12:21:00Z</cp:lastPrinted>
  <dcterms:created xsi:type="dcterms:W3CDTF">2018-10-31T11:18:00Z</dcterms:created>
  <dcterms:modified xsi:type="dcterms:W3CDTF">2018-11-02T12:28:00Z</dcterms:modified>
</cp:coreProperties>
</file>