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4B" w:rsidRDefault="00D6254B" w:rsidP="00D6254B">
      <w:pPr>
        <w:jc w:val="center"/>
        <w:rPr>
          <w:sz w:val="28"/>
          <w:szCs w:val="28"/>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7"/>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D6254B" w:rsidRDefault="00D6254B" w:rsidP="00D6254B">
      <w:pPr>
        <w:spacing w:before="240" w:after="240"/>
        <w:ind w:right="-6"/>
        <w:jc w:val="center"/>
        <w:rPr>
          <w:b/>
          <w:smallCaps/>
          <w:spacing w:val="20"/>
          <w:sz w:val="32"/>
          <w:szCs w:val="32"/>
        </w:rPr>
      </w:pPr>
      <w:r>
        <w:rPr>
          <w:b/>
          <w:smallCaps/>
          <w:spacing w:val="20"/>
          <w:sz w:val="32"/>
          <w:szCs w:val="32"/>
        </w:rPr>
        <w:t xml:space="preserve">администрация пригородного сельского поселения крымского района </w:t>
      </w:r>
    </w:p>
    <w:p w:rsidR="00D6254B" w:rsidRDefault="00D6254B" w:rsidP="00D6254B">
      <w:pPr>
        <w:spacing w:after="120"/>
        <w:jc w:val="center"/>
        <w:rPr>
          <w:b/>
          <w:spacing w:val="12"/>
          <w:sz w:val="36"/>
          <w:szCs w:val="36"/>
        </w:rPr>
      </w:pPr>
      <w:r>
        <w:rPr>
          <w:b/>
          <w:spacing w:val="12"/>
          <w:sz w:val="36"/>
          <w:szCs w:val="36"/>
        </w:rPr>
        <w:t>ПОСТАНОВЛЕНИЕ</w:t>
      </w:r>
    </w:p>
    <w:p w:rsidR="00D6254B" w:rsidRDefault="00D6254B" w:rsidP="00D6254B">
      <w:pPr>
        <w:tabs>
          <w:tab w:val="left" w:pos="7740"/>
        </w:tabs>
        <w:jc w:val="center"/>
        <w:rPr>
          <w:sz w:val="24"/>
          <w:szCs w:val="24"/>
        </w:rPr>
      </w:pPr>
    </w:p>
    <w:p w:rsidR="00D6254B" w:rsidRPr="003B76CA" w:rsidRDefault="00F07C7D" w:rsidP="00F07C7D">
      <w:pPr>
        <w:tabs>
          <w:tab w:val="left" w:pos="7740"/>
        </w:tabs>
        <w:rPr>
          <w:sz w:val="24"/>
          <w:szCs w:val="24"/>
        </w:rPr>
      </w:pPr>
      <w:r w:rsidRPr="00481F2C">
        <w:rPr>
          <w:sz w:val="24"/>
          <w:szCs w:val="24"/>
          <w:u w:val="single"/>
        </w:rPr>
        <w:t>о</w:t>
      </w:r>
      <w:r w:rsidR="004631C1" w:rsidRPr="00481F2C">
        <w:rPr>
          <w:sz w:val="24"/>
          <w:szCs w:val="24"/>
          <w:u w:val="single"/>
        </w:rPr>
        <w:t>т</w:t>
      </w:r>
      <w:r w:rsidRPr="00481F2C">
        <w:rPr>
          <w:sz w:val="24"/>
          <w:szCs w:val="24"/>
          <w:u w:val="single"/>
        </w:rPr>
        <w:t xml:space="preserve"> </w:t>
      </w:r>
      <w:r w:rsidR="00481F2C" w:rsidRPr="00481F2C">
        <w:rPr>
          <w:sz w:val="24"/>
          <w:szCs w:val="24"/>
          <w:u w:val="single"/>
        </w:rPr>
        <w:t>11.11.2014</w:t>
      </w:r>
      <w:r w:rsidR="004631C1" w:rsidRPr="003B76CA">
        <w:rPr>
          <w:sz w:val="24"/>
          <w:szCs w:val="24"/>
        </w:rPr>
        <w:t xml:space="preserve">        </w:t>
      </w:r>
      <w:r w:rsidR="004631C1" w:rsidRPr="003B76CA">
        <w:rPr>
          <w:sz w:val="24"/>
          <w:szCs w:val="24"/>
        </w:rPr>
        <w:tab/>
        <w:t xml:space="preserve">               </w:t>
      </w:r>
      <w:r w:rsidR="00481F2C">
        <w:rPr>
          <w:sz w:val="24"/>
          <w:szCs w:val="24"/>
        </w:rPr>
        <w:t xml:space="preserve">   </w:t>
      </w:r>
      <w:r w:rsidR="004631C1" w:rsidRPr="00481F2C">
        <w:rPr>
          <w:sz w:val="24"/>
          <w:szCs w:val="24"/>
          <w:u w:val="single"/>
        </w:rPr>
        <w:t xml:space="preserve">№ </w:t>
      </w:r>
      <w:r w:rsidR="00481F2C" w:rsidRPr="00481F2C">
        <w:rPr>
          <w:sz w:val="24"/>
          <w:szCs w:val="24"/>
          <w:u w:val="single"/>
        </w:rPr>
        <w:t>255</w:t>
      </w:r>
    </w:p>
    <w:p w:rsidR="00D6254B" w:rsidRPr="00F07C7D" w:rsidRDefault="00D6254B" w:rsidP="00D6254B">
      <w:pPr>
        <w:jc w:val="center"/>
        <w:rPr>
          <w:b/>
          <w:sz w:val="24"/>
          <w:szCs w:val="24"/>
        </w:rPr>
      </w:pPr>
      <w:r w:rsidRPr="00F07C7D">
        <w:rPr>
          <w:sz w:val="24"/>
          <w:szCs w:val="24"/>
        </w:rPr>
        <w:t xml:space="preserve">хутор </w:t>
      </w:r>
      <w:r w:rsidR="004914EF" w:rsidRPr="00F07C7D">
        <w:rPr>
          <w:sz w:val="24"/>
          <w:szCs w:val="24"/>
        </w:rPr>
        <w:t xml:space="preserve"> </w:t>
      </w:r>
      <w:r w:rsidRPr="00F07C7D">
        <w:rPr>
          <w:sz w:val="24"/>
          <w:szCs w:val="24"/>
        </w:rPr>
        <w:t>Новоукраинский</w:t>
      </w:r>
    </w:p>
    <w:p w:rsidR="00D6254B" w:rsidRPr="004914EF" w:rsidRDefault="00D6254B" w:rsidP="00D6254B">
      <w:pPr>
        <w:ind w:right="-365"/>
        <w:jc w:val="center"/>
        <w:rPr>
          <w:b/>
          <w:sz w:val="28"/>
          <w:szCs w:val="28"/>
        </w:rPr>
      </w:pPr>
    </w:p>
    <w:p w:rsidR="00D6254B" w:rsidRPr="004914EF" w:rsidRDefault="00D6254B" w:rsidP="00D6254B">
      <w:pPr>
        <w:ind w:right="-365"/>
        <w:jc w:val="center"/>
        <w:rPr>
          <w:b/>
          <w:sz w:val="28"/>
          <w:szCs w:val="28"/>
        </w:rPr>
      </w:pPr>
    </w:p>
    <w:p w:rsidR="00D6254B" w:rsidRPr="004914EF" w:rsidRDefault="00D6254B" w:rsidP="00D6254B">
      <w:pPr>
        <w:pStyle w:val="ConsPlusNormal"/>
        <w:widowControl/>
        <w:ind w:firstLine="0"/>
        <w:jc w:val="center"/>
        <w:rPr>
          <w:rFonts w:ascii="Times New Roman" w:hAnsi="Times New Roman" w:cs="Times New Roman"/>
          <w:b/>
          <w:sz w:val="28"/>
          <w:szCs w:val="28"/>
        </w:rPr>
      </w:pPr>
      <w:r w:rsidRPr="004914EF">
        <w:rPr>
          <w:rFonts w:ascii="Times New Roman" w:hAnsi="Times New Roman" w:cs="Times New Roman"/>
          <w:b/>
          <w:sz w:val="28"/>
          <w:szCs w:val="28"/>
        </w:rPr>
        <w:t>Об у</w:t>
      </w:r>
      <w:r w:rsidR="007301FD">
        <w:rPr>
          <w:rFonts w:ascii="Times New Roman" w:hAnsi="Times New Roman" w:cs="Times New Roman"/>
          <w:b/>
          <w:sz w:val="28"/>
          <w:szCs w:val="28"/>
        </w:rPr>
        <w:t xml:space="preserve">тверждении муниципальной </w:t>
      </w:r>
      <w:r w:rsidRPr="004914EF">
        <w:rPr>
          <w:rFonts w:ascii="Times New Roman" w:hAnsi="Times New Roman" w:cs="Times New Roman"/>
          <w:b/>
          <w:sz w:val="28"/>
          <w:szCs w:val="28"/>
        </w:rPr>
        <w:t xml:space="preserve"> программы </w:t>
      </w:r>
    </w:p>
    <w:p w:rsidR="00D6254B" w:rsidRPr="004914EF" w:rsidRDefault="00D6254B" w:rsidP="00D6254B">
      <w:pPr>
        <w:pStyle w:val="ConsPlusNormal"/>
        <w:widowControl/>
        <w:ind w:firstLine="0"/>
        <w:jc w:val="center"/>
        <w:rPr>
          <w:rFonts w:ascii="Times New Roman" w:hAnsi="Times New Roman" w:cs="Times New Roman"/>
          <w:b/>
          <w:sz w:val="28"/>
          <w:szCs w:val="28"/>
        </w:rPr>
      </w:pPr>
      <w:r w:rsidRPr="004914EF">
        <w:rPr>
          <w:rFonts w:ascii="Times New Roman" w:hAnsi="Times New Roman" w:cs="Times New Roman"/>
          <w:b/>
          <w:sz w:val="28"/>
          <w:szCs w:val="28"/>
        </w:rPr>
        <w:t xml:space="preserve">«Обеспечение пожарной безопасности на территории </w:t>
      </w:r>
    </w:p>
    <w:p w:rsidR="00481F2C" w:rsidRDefault="00D6254B" w:rsidP="00D6254B">
      <w:pPr>
        <w:pStyle w:val="ConsPlusNormal"/>
        <w:widowControl/>
        <w:ind w:firstLine="0"/>
        <w:jc w:val="center"/>
        <w:rPr>
          <w:rFonts w:ascii="Times New Roman" w:hAnsi="Times New Roman" w:cs="Times New Roman"/>
          <w:b/>
          <w:sz w:val="28"/>
          <w:szCs w:val="28"/>
        </w:rPr>
      </w:pPr>
      <w:r w:rsidRPr="004914EF">
        <w:rPr>
          <w:rFonts w:ascii="Times New Roman" w:hAnsi="Times New Roman" w:cs="Times New Roman"/>
          <w:b/>
          <w:sz w:val="28"/>
          <w:szCs w:val="28"/>
        </w:rPr>
        <w:t>При</w:t>
      </w:r>
      <w:r w:rsidR="004914EF">
        <w:rPr>
          <w:rFonts w:ascii="Times New Roman" w:hAnsi="Times New Roman" w:cs="Times New Roman"/>
          <w:b/>
          <w:sz w:val="28"/>
          <w:szCs w:val="28"/>
        </w:rPr>
        <w:t xml:space="preserve">городного  сельского поселения </w:t>
      </w:r>
      <w:r w:rsidRPr="004914EF">
        <w:rPr>
          <w:rFonts w:ascii="Times New Roman" w:hAnsi="Times New Roman" w:cs="Times New Roman"/>
          <w:b/>
          <w:sz w:val="28"/>
          <w:szCs w:val="28"/>
        </w:rPr>
        <w:t>Крымского района</w:t>
      </w:r>
      <w:r w:rsidR="00481F2C">
        <w:rPr>
          <w:rFonts w:ascii="Times New Roman" w:hAnsi="Times New Roman" w:cs="Times New Roman"/>
          <w:b/>
          <w:sz w:val="28"/>
          <w:szCs w:val="28"/>
        </w:rPr>
        <w:t>»</w:t>
      </w:r>
    </w:p>
    <w:p w:rsidR="00D6254B" w:rsidRPr="004914EF" w:rsidRDefault="00D6254B" w:rsidP="00D6254B">
      <w:pPr>
        <w:pStyle w:val="ConsPlusNormal"/>
        <w:widowControl/>
        <w:ind w:firstLine="0"/>
        <w:jc w:val="center"/>
        <w:rPr>
          <w:rFonts w:ascii="Times New Roman" w:hAnsi="Times New Roman" w:cs="Times New Roman"/>
          <w:b/>
          <w:sz w:val="28"/>
          <w:szCs w:val="28"/>
        </w:rPr>
      </w:pPr>
      <w:r w:rsidRPr="004914EF">
        <w:rPr>
          <w:rFonts w:ascii="Times New Roman" w:hAnsi="Times New Roman" w:cs="Times New Roman"/>
          <w:b/>
          <w:sz w:val="28"/>
          <w:szCs w:val="28"/>
        </w:rPr>
        <w:t xml:space="preserve"> на 2015-2017 годы</w:t>
      </w:r>
    </w:p>
    <w:p w:rsidR="00D6254B" w:rsidRPr="004914EF" w:rsidRDefault="00D6254B" w:rsidP="00D6254B">
      <w:pPr>
        <w:tabs>
          <w:tab w:val="left" w:pos="900"/>
        </w:tabs>
        <w:jc w:val="center"/>
        <w:rPr>
          <w:b/>
          <w:sz w:val="28"/>
          <w:szCs w:val="28"/>
        </w:rPr>
      </w:pPr>
    </w:p>
    <w:p w:rsidR="00D6254B" w:rsidRPr="004914EF" w:rsidRDefault="00D6254B" w:rsidP="00D6254B">
      <w:pPr>
        <w:tabs>
          <w:tab w:val="left" w:pos="4264"/>
        </w:tabs>
        <w:jc w:val="center"/>
        <w:rPr>
          <w:b/>
          <w:sz w:val="28"/>
          <w:szCs w:val="28"/>
        </w:rPr>
      </w:pPr>
    </w:p>
    <w:p w:rsidR="00DD5499" w:rsidRPr="00DD5499" w:rsidRDefault="00DD5499" w:rsidP="00B7447E">
      <w:pPr>
        <w:tabs>
          <w:tab w:val="left" w:pos="900"/>
        </w:tabs>
        <w:suppressAutoHyphens/>
        <w:ind w:right="-79" w:firstLine="902"/>
        <w:jc w:val="both"/>
        <w:rPr>
          <w:sz w:val="28"/>
          <w:szCs w:val="28"/>
        </w:rPr>
      </w:pPr>
      <w:r w:rsidRPr="00DD5499">
        <w:rPr>
          <w:sz w:val="28"/>
          <w:szCs w:val="28"/>
        </w:rPr>
        <w:t xml:space="preserve">В соответствии со статьей 179 Бюджетного кодекса Российской Федерации, </w:t>
      </w:r>
      <w:hyperlink r:id="rId8" w:history="1">
        <w:r w:rsidRPr="00F07C7D">
          <w:rPr>
            <w:rStyle w:val="a3"/>
            <w:color w:val="auto"/>
            <w:sz w:val="28"/>
            <w:szCs w:val="28"/>
          </w:rPr>
          <w:t>постановлением</w:t>
        </w:r>
      </w:hyperlink>
      <w:r w:rsidRPr="00DD5499">
        <w:rPr>
          <w:sz w:val="28"/>
          <w:szCs w:val="28"/>
        </w:rPr>
        <w:t xml:space="preserve"> администрации Пригородного сельского поселения Крымского района от </w:t>
      </w:r>
      <w:r w:rsidR="00075F4A">
        <w:rPr>
          <w:sz w:val="28"/>
          <w:szCs w:val="28"/>
        </w:rPr>
        <w:t>30</w:t>
      </w:r>
      <w:r w:rsidRPr="00DD5499">
        <w:rPr>
          <w:sz w:val="28"/>
          <w:szCs w:val="28"/>
        </w:rPr>
        <w:t xml:space="preserve"> сентября 2014 года № 230 «</w:t>
      </w:r>
      <w:r w:rsidRPr="00DD5499">
        <w:rPr>
          <w:sz w:val="28"/>
          <w:szCs w:val="28"/>
          <w:lang w:eastAsia="ar-SA"/>
        </w:rPr>
        <w:t>Об утверждении порядка разработки, формирования, реализации и оценки эффективности реализации муниципальных программ Пригородного</w:t>
      </w:r>
      <w:r w:rsidRPr="00DD5499">
        <w:rPr>
          <w:sz w:val="28"/>
          <w:szCs w:val="28"/>
        </w:rPr>
        <w:t xml:space="preserve"> сельского поселения Крымского района,</w:t>
      </w:r>
      <w:r w:rsidRPr="00DD5499">
        <w:rPr>
          <w:bCs/>
          <w:sz w:val="28"/>
          <w:szCs w:val="28"/>
        </w:rPr>
        <w:t xml:space="preserve"> </w:t>
      </w:r>
      <w:r w:rsidRPr="00DD5499">
        <w:rPr>
          <w:sz w:val="28"/>
          <w:szCs w:val="28"/>
        </w:rPr>
        <w:t>п о с т а н о в л я ю:</w:t>
      </w:r>
    </w:p>
    <w:p w:rsidR="00D6254B" w:rsidRPr="004914EF" w:rsidRDefault="004A2BAC" w:rsidP="00D6254B">
      <w:pPr>
        <w:spacing w:line="0" w:lineRule="atLeast"/>
        <w:jc w:val="both"/>
        <w:rPr>
          <w:sz w:val="28"/>
          <w:szCs w:val="28"/>
        </w:rPr>
      </w:pPr>
      <w:r>
        <w:rPr>
          <w:spacing w:val="-40"/>
          <w:sz w:val="28"/>
          <w:szCs w:val="28"/>
        </w:rPr>
        <w:t xml:space="preserve">                              1. </w:t>
      </w:r>
      <w:r w:rsidR="00D6254B" w:rsidRPr="004914EF">
        <w:rPr>
          <w:spacing w:val="-40"/>
          <w:sz w:val="28"/>
          <w:szCs w:val="28"/>
        </w:rPr>
        <w:t>Ут</w:t>
      </w:r>
      <w:r w:rsidR="007301FD">
        <w:rPr>
          <w:sz w:val="28"/>
          <w:szCs w:val="28"/>
        </w:rPr>
        <w:t xml:space="preserve">вердить муниципальную </w:t>
      </w:r>
      <w:r w:rsidR="00D6254B" w:rsidRPr="004914EF">
        <w:rPr>
          <w:sz w:val="28"/>
          <w:szCs w:val="28"/>
        </w:rPr>
        <w:t xml:space="preserve"> программу «Обеспечение пожарной</w:t>
      </w:r>
      <w:r w:rsidR="00F07C7D">
        <w:rPr>
          <w:sz w:val="28"/>
          <w:szCs w:val="28"/>
        </w:rPr>
        <w:t xml:space="preserve"> </w:t>
      </w:r>
      <w:r w:rsidR="00D6254B" w:rsidRPr="004914EF">
        <w:rPr>
          <w:sz w:val="28"/>
          <w:szCs w:val="28"/>
        </w:rPr>
        <w:t>безопасности на территории Пригородного сельского поселения Крымского района» (приложение №1).</w:t>
      </w:r>
    </w:p>
    <w:p w:rsidR="004914EF" w:rsidRPr="00481F2C" w:rsidRDefault="00481F2C" w:rsidP="00481F2C">
      <w:pPr>
        <w:pStyle w:val="a9"/>
        <w:rPr>
          <w:rFonts w:ascii="Times New Roman" w:hAnsi="Times New Roman"/>
          <w:sz w:val="28"/>
          <w:szCs w:val="28"/>
        </w:rPr>
      </w:pPr>
      <w:r>
        <w:rPr>
          <w:rFonts w:ascii="Times New Roman" w:hAnsi="Times New Roman"/>
          <w:sz w:val="28"/>
          <w:szCs w:val="28"/>
        </w:rPr>
        <w:t xml:space="preserve">           2. </w:t>
      </w:r>
      <w:r w:rsidR="004914EF" w:rsidRPr="00481F2C">
        <w:rPr>
          <w:rFonts w:ascii="Times New Roman" w:hAnsi="Times New Roman"/>
          <w:sz w:val="28"/>
          <w:szCs w:val="28"/>
        </w:rPr>
        <w:t>Утвердить</w:t>
      </w:r>
      <w:r w:rsidR="004914EF" w:rsidRPr="00481F2C">
        <w:rPr>
          <w:rFonts w:ascii="Times New Roman" w:hAnsi="Times New Roman"/>
        </w:rPr>
        <w:t xml:space="preserve">  </w:t>
      </w:r>
      <w:r w:rsidR="004914EF" w:rsidRPr="00481F2C">
        <w:rPr>
          <w:rFonts w:ascii="Times New Roman" w:hAnsi="Times New Roman"/>
          <w:sz w:val="28"/>
          <w:szCs w:val="28"/>
        </w:rPr>
        <w:t>цели, задачи и целевые показатели муниципальной</w:t>
      </w:r>
      <w:r w:rsidRPr="00481F2C">
        <w:rPr>
          <w:rFonts w:ascii="Times New Roman" w:hAnsi="Times New Roman"/>
          <w:sz w:val="28"/>
          <w:szCs w:val="28"/>
        </w:rPr>
        <w:t xml:space="preserve"> </w:t>
      </w:r>
      <w:r w:rsidR="004914EF" w:rsidRPr="00481F2C">
        <w:rPr>
          <w:rFonts w:ascii="Times New Roman" w:hAnsi="Times New Roman"/>
          <w:sz w:val="28"/>
          <w:szCs w:val="28"/>
        </w:rPr>
        <w:t xml:space="preserve"> программы «Обеспечение пожарной безопасности на территории</w:t>
      </w:r>
      <w:r w:rsidRPr="00481F2C">
        <w:rPr>
          <w:rFonts w:ascii="Times New Roman" w:hAnsi="Times New Roman"/>
          <w:sz w:val="28"/>
          <w:szCs w:val="28"/>
        </w:rPr>
        <w:t xml:space="preserve"> </w:t>
      </w:r>
      <w:r w:rsidR="004914EF" w:rsidRPr="00481F2C">
        <w:rPr>
          <w:rFonts w:ascii="Times New Roman" w:hAnsi="Times New Roman"/>
          <w:sz w:val="28"/>
          <w:szCs w:val="28"/>
        </w:rPr>
        <w:t>Пригородного сельского поселения Крымского района» (приложение №2)</w:t>
      </w:r>
      <w:r w:rsidRPr="00481F2C">
        <w:rPr>
          <w:rFonts w:ascii="Times New Roman" w:hAnsi="Times New Roman"/>
          <w:sz w:val="28"/>
          <w:szCs w:val="28"/>
        </w:rPr>
        <w:t>.</w:t>
      </w:r>
    </w:p>
    <w:p w:rsidR="00D6254B" w:rsidRPr="004914EF" w:rsidRDefault="004914EF" w:rsidP="004914EF">
      <w:pPr>
        <w:jc w:val="both"/>
        <w:rPr>
          <w:sz w:val="28"/>
          <w:szCs w:val="28"/>
        </w:rPr>
      </w:pPr>
      <w:r>
        <w:rPr>
          <w:sz w:val="28"/>
          <w:szCs w:val="28"/>
        </w:rPr>
        <w:t xml:space="preserve">            3. Утвердить п</w:t>
      </w:r>
      <w:r w:rsidRPr="004914EF">
        <w:rPr>
          <w:sz w:val="28"/>
          <w:szCs w:val="28"/>
        </w:rPr>
        <w:t>еречень основных мероприятий программы   «Обеспечение пожарной безопасности на территории  Пригородного сельского поселения Крымского района»</w:t>
      </w:r>
      <w:r>
        <w:rPr>
          <w:sz w:val="28"/>
          <w:szCs w:val="28"/>
        </w:rPr>
        <w:t xml:space="preserve"> </w:t>
      </w:r>
      <w:r w:rsidR="00481F2C">
        <w:rPr>
          <w:sz w:val="28"/>
          <w:szCs w:val="28"/>
        </w:rPr>
        <w:t xml:space="preserve">на 2015- 2017 годы </w:t>
      </w:r>
      <w:r>
        <w:rPr>
          <w:sz w:val="28"/>
          <w:szCs w:val="28"/>
        </w:rPr>
        <w:t>(приложение №3)</w:t>
      </w:r>
      <w:r w:rsidR="00481F2C">
        <w:rPr>
          <w:sz w:val="28"/>
          <w:szCs w:val="28"/>
        </w:rPr>
        <w:t>.</w:t>
      </w:r>
    </w:p>
    <w:p w:rsidR="00D6254B" w:rsidRPr="004914EF" w:rsidRDefault="004914EF" w:rsidP="00D6254B">
      <w:pPr>
        <w:spacing w:line="0" w:lineRule="atLeast"/>
        <w:ind w:firstLine="900"/>
        <w:jc w:val="both"/>
        <w:rPr>
          <w:sz w:val="28"/>
          <w:szCs w:val="28"/>
        </w:rPr>
      </w:pPr>
      <w:bookmarkStart w:id="0" w:name="sub_4"/>
      <w:r>
        <w:rPr>
          <w:sz w:val="28"/>
          <w:szCs w:val="28"/>
        </w:rPr>
        <w:t>4</w:t>
      </w:r>
      <w:r w:rsidR="00D6254B" w:rsidRPr="004914EF">
        <w:rPr>
          <w:sz w:val="28"/>
          <w:szCs w:val="28"/>
        </w:rPr>
        <w:t>. Контроль  за выполнением настоящего постановления  возложить на  заместителя главы  Пригородного сельского поселения Крымского района.</w:t>
      </w:r>
    </w:p>
    <w:p w:rsidR="00D6254B" w:rsidRPr="004914EF" w:rsidRDefault="004914EF" w:rsidP="00D6254B">
      <w:pPr>
        <w:ind w:firstLine="900"/>
        <w:jc w:val="both"/>
        <w:rPr>
          <w:sz w:val="28"/>
          <w:szCs w:val="28"/>
        </w:rPr>
      </w:pPr>
      <w:r>
        <w:rPr>
          <w:sz w:val="28"/>
          <w:szCs w:val="28"/>
        </w:rPr>
        <w:t>5</w:t>
      </w:r>
      <w:r w:rsidR="00D6254B" w:rsidRPr="004914EF">
        <w:rPr>
          <w:sz w:val="28"/>
          <w:szCs w:val="28"/>
        </w:rPr>
        <w:t xml:space="preserve">. Постановление вступает в силу со дня его </w:t>
      </w:r>
      <w:hyperlink r:id="rId9" w:history="1">
        <w:r w:rsidR="00D6254B" w:rsidRPr="004914EF">
          <w:rPr>
            <w:rStyle w:val="a3"/>
            <w:color w:val="auto"/>
            <w:sz w:val="28"/>
            <w:szCs w:val="28"/>
          </w:rPr>
          <w:t>официального обнародования</w:t>
        </w:r>
      </w:hyperlink>
      <w:r w:rsidR="00D6254B" w:rsidRPr="004914EF">
        <w:rPr>
          <w:sz w:val="28"/>
          <w:szCs w:val="28"/>
        </w:rPr>
        <w:t>.</w:t>
      </w:r>
    </w:p>
    <w:bookmarkEnd w:id="0"/>
    <w:p w:rsidR="00D6254B" w:rsidRPr="004914EF" w:rsidRDefault="00D6254B" w:rsidP="004914EF">
      <w:pPr>
        <w:pStyle w:val="ConsPlusNormal"/>
        <w:widowControl/>
        <w:ind w:firstLine="0"/>
        <w:jc w:val="both"/>
        <w:rPr>
          <w:rFonts w:ascii="Times New Roman" w:hAnsi="Times New Roman" w:cs="Times New Roman"/>
          <w:sz w:val="28"/>
          <w:szCs w:val="28"/>
        </w:rPr>
      </w:pPr>
    </w:p>
    <w:p w:rsidR="00D6254B" w:rsidRPr="004914EF" w:rsidRDefault="00D6254B" w:rsidP="004914EF">
      <w:pPr>
        <w:pStyle w:val="ConsPlusNormal"/>
        <w:widowControl/>
        <w:ind w:firstLine="0"/>
        <w:jc w:val="both"/>
        <w:rPr>
          <w:rFonts w:ascii="Times New Roman" w:hAnsi="Times New Roman" w:cs="Times New Roman"/>
          <w:sz w:val="28"/>
          <w:szCs w:val="28"/>
        </w:rPr>
      </w:pPr>
    </w:p>
    <w:p w:rsidR="00D6254B" w:rsidRPr="004914EF" w:rsidRDefault="00D6254B" w:rsidP="004914EF">
      <w:pPr>
        <w:pStyle w:val="3"/>
        <w:tabs>
          <w:tab w:val="left" w:pos="360"/>
        </w:tabs>
        <w:ind w:left="0"/>
        <w:jc w:val="both"/>
        <w:rPr>
          <w:szCs w:val="28"/>
        </w:rPr>
      </w:pPr>
    </w:p>
    <w:p w:rsidR="00B7447E" w:rsidRDefault="00D6254B" w:rsidP="00D6254B">
      <w:pPr>
        <w:jc w:val="both"/>
        <w:rPr>
          <w:sz w:val="28"/>
          <w:szCs w:val="28"/>
        </w:rPr>
      </w:pPr>
      <w:r w:rsidRPr="004914EF">
        <w:rPr>
          <w:sz w:val="28"/>
          <w:szCs w:val="28"/>
        </w:rPr>
        <w:t xml:space="preserve">Глава Пригородного сельского </w:t>
      </w:r>
    </w:p>
    <w:p w:rsidR="004914EF" w:rsidRDefault="00D6254B" w:rsidP="00B7447E">
      <w:pPr>
        <w:jc w:val="both"/>
        <w:rPr>
          <w:sz w:val="28"/>
          <w:szCs w:val="28"/>
        </w:rPr>
      </w:pPr>
      <w:r w:rsidRPr="004914EF">
        <w:rPr>
          <w:sz w:val="28"/>
          <w:szCs w:val="28"/>
        </w:rPr>
        <w:t xml:space="preserve">поселения Крымского района          </w:t>
      </w:r>
      <w:r w:rsidR="004914EF">
        <w:rPr>
          <w:sz w:val="28"/>
          <w:szCs w:val="28"/>
        </w:rPr>
        <w:t xml:space="preserve">                              </w:t>
      </w:r>
      <w:r w:rsidR="004914EF" w:rsidRPr="004914EF">
        <w:rPr>
          <w:sz w:val="28"/>
          <w:szCs w:val="28"/>
        </w:rPr>
        <w:t xml:space="preserve">               В.В.  Лазарев</w:t>
      </w:r>
    </w:p>
    <w:p w:rsidR="00B7447E" w:rsidRDefault="004914EF" w:rsidP="004914EF">
      <w:pPr>
        <w:rPr>
          <w:sz w:val="28"/>
          <w:szCs w:val="28"/>
        </w:rPr>
      </w:pPr>
      <w:r>
        <w:rPr>
          <w:sz w:val="28"/>
          <w:szCs w:val="28"/>
        </w:rPr>
        <w:t xml:space="preserve">                                                                       </w:t>
      </w:r>
    </w:p>
    <w:p w:rsidR="00B7447E" w:rsidRDefault="00B7447E" w:rsidP="004914EF">
      <w:pPr>
        <w:rPr>
          <w:sz w:val="28"/>
          <w:szCs w:val="28"/>
        </w:rPr>
      </w:pPr>
    </w:p>
    <w:p w:rsidR="00B7447E" w:rsidRDefault="00B7447E" w:rsidP="004914EF">
      <w:pPr>
        <w:rPr>
          <w:sz w:val="28"/>
          <w:szCs w:val="28"/>
        </w:rPr>
      </w:pPr>
    </w:p>
    <w:p w:rsidR="00B7447E" w:rsidRDefault="00B7447E" w:rsidP="004914EF">
      <w:pPr>
        <w:rPr>
          <w:sz w:val="28"/>
          <w:szCs w:val="28"/>
        </w:rPr>
      </w:pPr>
    </w:p>
    <w:p w:rsidR="00B7447E" w:rsidRDefault="00B7447E" w:rsidP="004914EF">
      <w:pPr>
        <w:rPr>
          <w:sz w:val="28"/>
          <w:szCs w:val="28"/>
        </w:rPr>
      </w:pPr>
    </w:p>
    <w:p w:rsidR="00B7447E" w:rsidRDefault="00B7447E" w:rsidP="004914EF">
      <w:pPr>
        <w:rPr>
          <w:sz w:val="28"/>
          <w:szCs w:val="28"/>
        </w:rPr>
      </w:pPr>
    </w:p>
    <w:p w:rsidR="005C7958" w:rsidRPr="00B7447E" w:rsidRDefault="005C7958" w:rsidP="00B7447E">
      <w:pPr>
        <w:jc w:val="right"/>
        <w:rPr>
          <w:sz w:val="24"/>
          <w:szCs w:val="24"/>
        </w:rPr>
      </w:pPr>
      <w:r w:rsidRPr="00B7447E">
        <w:rPr>
          <w:spacing w:val="-12"/>
          <w:sz w:val="24"/>
          <w:szCs w:val="24"/>
        </w:rPr>
        <w:t>ПРИЛОЖЕНИЕ  №  1</w:t>
      </w:r>
    </w:p>
    <w:p w:rsidR="005C7958" w:rsidRPr="00B7447E" w:rsidRDefault="005C7958" w:rsidP="00B7447E">
      <w:pPr>
        <w:shd w:val="clear" w:color="auto" w:fill="FFFFFF"/>
        <w:tabs>
          <w:tab w:val="left" w:pos="1008"/>
        </w:tabs>
        <w:ind w:left="4956"/>
        <w:jc w:val="right"/>
        <w:rPr>
          <w:spacing w:val="-12"/>
          <w:sz w:val="24"/>
          <w:szCs w:val="24"/>
        </w:rPr>
      </w:pPr>
      <w:r w:rsidRPr="00B7447E">
        <w:rPr>
          <w:spacing w:val="-12"/>
          <w:sz w:val="24"/>
          <w:szCs w:val="24"/>
        </w:rPr>
        <w:t>к постановлению администрации</w:t>
      </w:r>
    </w:p>
    <w:p w:rsidR="005C7958" w:rsidRPr="00B7447E" w:rsidRDefault="005C7958" w:rsidP="00B7447E">
      <w:pPr>
        <w:shd w:val="clear" w:color="auto" w:fill="FFFFFF"/>
        <w:tabs>
          <w:tab w:val="left" w:pos="1008"/>
        </w:tabs>
        <w:ind w:left="4956"/>
        <w:jc w:val="right"/>
        <w:rPr>
          <w:sz w:val="24"/>
          <w:szCs w:val="24"/>
        </w:rPr>
      </w:pPr>
      <w:r w:rsidRPr="00B7447E">
        <w:rPr>
          <w:sz w:val="24"/>
          <w:szCs w:val="24"/>
        </w:rPr>
        <w:t>Пригородного сельского поселения</w:t>
      </w:r>
    </w:p>
    <w:p w:rsidR="005C7958" w:rsidRPr="00B7447E" w:rsidRDefault="005C7958" w:rsidP="00B7447E">
      <w:pPr>
        <w:shd w:val="clear" w:color="auto" w:fill="FFFFFF"/>
        <w:tabs>
          <w:tab w:val="left" w:pos="1008"/>
        </w:tabs>
        <w:ind w:left="4956"/>
        <w:jc w:val="right"/>
        <w:rPr>
          <w:spacing w:val="-12"/>
          <w:sz w:val="24"/>
          <w:szCs w:val="24"/>
        </w:rPr>
      </w:pPr>
      <w:r w:rsidRPr="00B7447E">
        <w:rPr>
          <w:sz w:val="24"/>
          <w:szCs w:val="24"/>
        </w:rPr>
        <w:t>Крымского района»</w:t>
      </w:r>
    </w:p>
    <w:p w:rsidR="005C7958" w:rsidRPr="00B7447E" w:rsidRDefault="00B7447E" w:rsidP="00B7447E">
      <w:pPr>
        <w:shd w:val="clear" w:color="auto" w:fill="FFFFFF"/>
        <w:tabs>
          <w:tab w:val="left" w:pos="1008"/>
        </w:tabs>
        <w:ind w:left="4956"/>
        <w:jc w:val="right"/>
        <w:rPr>
          <w:spacing w:val="-12"/>
          <w:sz w:val="24"/>
          <w:szCs w:val="24"/>
        </w:rPr>
      </w:pPr>
      <w:r>
        <w:rPr>
          <w:spacing w:val="-12"/>
          <w:sz w:val="24"/>
          <w:szCs w:val="24"/>
        </w:rPr>
        <w:t>о</w:t>
      </w:r>
      <w:r w:rsidR="005C7958" w:rsidRPr="00B7447E">
        <w:rPr>
          <w:spacing w:val="-12"/>
          <w:sz w:val="24"/>
          <w:szCs w:val="24"/>
        </w:rPr>
        <w:t>т</w:t>
      </w:r>
      <w:r>
        <w:rPr>
          <w:spacing w:val="-12"/>
          <w:sz w:val="24"/>
          <w:szCs w:val="24"/>
        </w:rPr>
        <w:t xml:space="preserve"> 11.11.2015 года </w:t>
      </w:r>
      <w:r w:rsidR="005C7958" w:rsidRPr="00B7447E">
        <w:rPr>
          <w:spacing w:val="-12"/>
          <w:sz w:val="24"/>
          <w:szCs w:val="24"/>
        </w:rPr>
        <w:t xml:space="preserve"> № </w:t>
      </w:r>
      <w:r>
        <w:rPr>
          <w:spacing w:val="-12"/>
          <w:sz w:val="24"/>
          <w:szCs w:val="24"/>
        </w:rPr>
        <w:t>255</w:t>
      </w:r>
    </w:p>
    <w:p w:rsidR="005C7958" w:rsidRPr="005C7958" w:rsidRDefault="005C7958" w:rsidP="005C7958">
      <w:pPr>
        <w:pStyle w:val="ConsPlusTitle"/>
        <w:widowControl/>
        <w:jc w:val="center"/>
        <w:rPr>
          <w:rFonts w:ascii="Times New Roman" w:hAnsi="Times New Roman" w:cs="Times New Roman"/>
          <w:sz w:val="28"/>
          <w:szCs w:val="28"/>
        </w:rPr>
      </w:pPr>
    </w:p>
    <w:p w:rsidR="005C7958" w:rsidRPr="005C7958" w:rsidRDefault="005C7958" w:rsidP="005C7958">
      <w:pPr>
        <w:pStyle w:val="ConsPlusTitle"/>
        <w:widowControl/>
        <w:rPr>
          <w:rFonts w:ascii="Times New Roman" w:hAnsi="Times New Roman" w:cs="Times New Roman"/>
          <w:sz w:val="28"/>
          <w:szCs w:val="28"/>
        </w:rPr>
      </w:pPr>
    </w:p>
    <w:p w:rsidR="005C7958" w:rsidRDefault="005C7958" w:rsidP="005C7958">
      <w:pPr>
        <w:ind w:left="360"/>
        <w:jc w:val="center"/>
        <w:rPr>
          <w:b/>
          <w:sz w:val="28"/>
          <w:szCs w:val="28"/>
        </w:rPr>
      </w:pPr>
      <w:r w:rsidRPr="005C7958">
        <w:rPr>
          <w:b/>
          <w:sz w:val="28"/>
          <w:szCs w:val="28"/>
        </w:rPr>
        <w:t>ПРОГРАММА</w:t>
      </w:r>
    </w:p>
    <w:p w:rsidR="005C7958" w:rsidRPr="005C7958" w:rsidRDefault="005C7958" w:rsidP="005C7958">
      <w:pPr>
        <w:pStyle w:val="ConsPlusNormal"/>
        <w:widowControl/>
        <w:ind w:firstLine="0"/>
        <w:jc w:val="center"/>
        <w:rPr>
          <w:rFonts w:ascii="Times New Roman" w:hAnsi="Times New Roman" w:cs="Times New Roman"/>
          <w:b/>
          <w:sz w:val="28"/>
          <w:szCs w:val="28"/>
        </w:rPr>
      </w:pPr>
      <w:r w:rsidRPr="005C7958">
        <w:rPr>
          <w:rFonts w:ascii="Times New Roman" w:hAnsi="Times New Roman" w:cs="Times New Roman"/>
          <w:b/>
          <w:sz w:val="28"/>
          <w:szCs w:val="28"/>
        </w:rPr>
        <w:t xml:space="preserve">Обеспечение пожарной безопасности на территории </w:t>
      </w:r>
    </w:p>
    <w:p w:rsidR="004914EF" w:rsidRDefault="005C7958" w:rsidP="004914EF">
      <w:pPr>
        <w:ind w:left="360"/>
        <w:jc w:val="center"/>
        <w:rPr>
          <w:b/>
          <w:sz w:val="28"/>
          <w:szCs w:val="28"/>
        </w:rPr>
      </w:pPr>
      <w:r w:rsidRPr="005C7958">
        <w:rPr>
          <w:b/>
          <w:sz w:val="28"/>
          <w:szCs w:val="28"/>
        </w:rPr>
        <w:t>Пр</w:t>
      </w:r>
      <w:r w:rsidR="004914EF">
        <w:rPr>
          <w:b/>
          <w:sz w:val="28"/>
          <w:szCs w:val="28"/>
        </w:rPr>
        <w:t xml:space="preserve">игородного  сельского поселения </w:t>
      </w:r>
      <w:r w:rsidRPr="005C7958">
        <w:rPr>
          <w:b/>
          <w:sz w:val="28"/>
          <w:szCs w:val="28"/>
        </w:rPr>
        <w:t xml:space="preserve">Крымского района </w:t>
      </w:r>
    </w:p>
    <w:p w:rsidR="005C7958" w:rsidRPr="005C7958" w:rsidRDefault="005C7958" w:rsidP="005C7958">
      <w:pPr>
        <w:ind w:left="360"/>
        <w:jc w:val="center"/>
        <w:rPr>
          <w:b/>
          <w:sz w:val="28"/>
          <w:szCs w:val="28"/>
        </w:rPr>
      </w:pPr>
      <w:r w:rsidRPr="005C7958">
        <w:rPr>
          <w:b/>
          <w:sz w:val="28"/>
          <w:szCs w:val="28"/>
        </w:rPr>
        <w:t>на 2015-2017 годы</w:t>
      </w:r>
    </w:p>
    <w:p w:rsidR="005C7958" w:rsidRPr="005C7958" w:rsidRDefault="005C7958" w:rsidP="005C7958">
      <w:pPr>
        <w:pStyle w:val="ConsPlusTitle"/>
        <w:widowControl/>
        <w:jc w:val="center"/>
        <w:rPr>
          <w:rFonts w:ascii="Times New Roman" w:hAnsi="Times New Roman" w:cs="Times New Roman"/>
          <w:sz w:val="28"/>
          <w:szCs w:val="28"/>
        </w:rPr>
      </w:pPr>
    </w:p>
    <w:p w:rsidR="005C7958" w:rsidRPr="005C7958" w:rsidRDefault="005C7958" w:rsidP="005C7958">
      <w:pPr>
        <w:rPr>
          <w:sz w:val="28"/>
          <w:szCs w:val="28"/>
        </w:rPr>
      </w:pPr>
    </w:p>
    <w:p w:rsidR="005C7958" w:rsidRPr="005C7958" w:rsidRDefault="005C7958" w:rsidP="005C7958">
      <w:pPr>
        <w:rPr>
          <w:sz w:val="28"/>
          <w:szCs w:val="28"/>
        </w:rPr>
      </w:pPr>
      <w:r w:rsidRPr="005C7958">
        <w:rPr>
          <w:sz w:val="28"/>
          <w:szCs w:val="28"/>
        </w:rPr>
        <w:t>Структура подпрограммы:</w:t>
      </w:r>
    </w:p>
    <w:p w:rsidR="005C7958" w:rsidRPr="005C7958" w:rsidRDefault="005C7958" w:rsidP="005C7958">
      <w:pPr>
        <w:rPr>
          <w:sz w:val="28"/>
          <w:szCs w:val="28"/>
        </w:rPr>
      </w:pPr>
    </w:p>
    <w:p w:rsidR="005C7958" w:rsidRPr="005C7958" w:rsidRDefault="005C7958" w:rsidP="005C7958">
      <w:pPr>
        <w:rPr>
          <w:sz w:val="28"/>
          <w:szCs w:val="28"/>
        </w:rPr>
      </w:pPr>
      <w:r w:rsidRPr="005C7958">
        <w:rPr>
          <w:sz w:val="28"/>
          <w:szCs w:val="28"/>
          <w:lang w:val="en-US"/>
        </w:rPr>
        <w:t>I</w:t>
      </w:r>
      <w:r w:rsidRPr="005C7958">
        <w:rPr>
          <w:sz w:val="28"/>
          <w:szCs w:val="28"/>
        </w:rPr>
        <w:t xml:space="preserve">. Паспорт подпрограммы </w:t>
      </w:r>
    </w:p>
    <w:p w:rsidR="005C7958" w:rsidRPr="005C7958" w:rsidRDefault="005C7958" w:rsidP="005C7958">
      <w:pPr>
        <w:rPr>
          <w:sz w:val="28"/>
          <w:szCs w:val="28"/>
        </w:rPr>
      </w:pPr>
    </w:p>
    <w:p w:rsidR="005C7958" w:rsidRPr="005C7958" w:rsidRDefault="005C7958" w:rsidP="005C7958">
      <w:pPr>
        <w:rPr>
          <w:sz w:val="28"/>
          <w:szCs w:val="28"/>
        </w:rPr>
      </w:pPr>
      <w:r w:rsidRPr="005C7958">
        <w:rPr>
          <w:sz w:val="28"/>
          <w:szCs w:val="28"/>
          <w:lang w:val="en-US"/>
        </w:rPr>
        <w:t>II</w:t>
      </w:r>
      <w:r w:rsidRPr="005C7958">
        <w:rPr>
          <w:sz w:val="28"/>
          <w:szCs w:val="28"/>
        </w:rPr>
        <w:t xml:space="preserve">.Содержание подпрограммы: </w:t>
      </w:r>
    </w:p>
    <w:p w:rsidR="005C7958" w:rsidRPr="005C7958" w:rsidRDefault="005C7958" w:rsidP="005C7958">
      <w:pPr>
        <w:rPr>
          <w:sz w:val="28"/>
          <w:szCs w:val="28"/>
        </w:rPr>
      </w:pPr>
    </w:p>
    <w:p w:rsidR="005C7958" w:rsidRPr="005C7958" w:rsidRDefault="005C7958" w:rsidP="005C7958">
      <w:pPr>
        <w:jc w:val="both"/>
        <w:rPr>
          <w:sz w:val="28"/>
          <w:szCs w:val="28"/>
        </w:rPr>
      </w:pPr>
      <w:r w:rsidRPr="005C7958">
        <w:rPr>
          <w:sz w:val="28"/>
          <w:szCs w:val="28"/>
        </w:rPr>
        <w:t>1. Характеристика текущего состояния и прогноз развития мероприятий по пожарной безопасности</w:t>
      </w:r>
    </w:p>
    <w:p w:rsidR="005C7958" w:rsidRPr="005C7958" w:rsidRDefault="005C7958" w:rsidP="005C7958">
      <w:pPr>
        <w:jc w:val="both"/>
        <w:rPr>
          <w:sz w:val="28"/>
          <w:szCs w:val="28"/>
        </w:rPr>
      </w:pPr>
      <w:r w:rsidRPr="005C7958">
        <w:rPr>
          <w:sz w:val="28"/>
          <w:szCs w:val="28"/>
        </w:rPr>
        <w:t>2. Цели, задачи и целевые показатели достижения целей и решения задач, сроки и этапы реализации подпрограммы</w:t>
      </w:r>
    </w:p>
    <w:p w:rsidR="005C7958" w:rsidRPr="005C7958" w:rsidRDefault="005C7958" w:rsidP="005C7958">
      <w:pPr>
        <w:jc w:val="both"/>
        <w:rPr>
          <w:sz w:val="28"/>
          <w:szCs w:val="28"/>
        </w:rPr>
      </w:pPr>
      <w:r>
        <w:rPr>
          <w:sz w:val="28"/>
          <w:szCs w:val="28"/>
        </w:rPr>
        <w:t xml:space="preserve">3. Перечень мероприятий </w:t>
      </w:r>
      <w:r w:rsidRPr="005C7958">
        <w:rPr>
          <w:sz w:val="28"/>
          <w:szCs w:val="28"/>
        </w:rPr>
        <w:t>программы</w:t>
      </w:r>
    </w:p>
    <w:p w:rsidR="005C7958" w:rsidRPr="005C7958" w:rsidRDefault="005C7958" w:rsidP="005C7958">
      <w:pPr>
        <w:jc w:val="both"/>
        <w:rPr>
          <w:sz w:val="28"/>
          <w:szCs w:val="28"/>
        </w:rPr>
      </w:pPr>
      <w:r w:rsidRPr="005C7958">
        <w:rPr>
          <w:sz w:val="28"/>
          <w:szCs w:val="28"/>
        </w:rPr>
        <w:t>4. Обосно</w:t>
      </w:r>
      <w:r>
        <w:rPr>
          <w:sz w:val="28"/>
          <w:szCs w:val="28"/>
        </w:rPr>
        <w:t xml:space="preserve">вание ресурсного обеспечения </w:t>
      </w:r>
      <w:r w:rsidRPr="005C7958">
        <w:rPr>
          <w:sz w:val="28"/>
          <w:szCs w:val="28"/>
        </w:rPr>
        <w:t>программы</w:t>
      </w:r>
    </w:p>
    <w:p w:rsidR="005C7958" w:rsidRPr="005C7958" w:rsidRDefault="005C7958" w:rsidP="005C7958">
      <w:pPr>
        <w:jc w:val="both"/>
        <w:rPr>
          <w:b/>
          <w:sz w:val="28"/>
          <w:szCs w:val="28"/>
        </w:rPr>
      </w:pPr>
      <w:r>
        <w:rPr>
          <w:sz w:val="28"/>
          <w:szCs w:val="28"/>
        </w:rPr>
        <w:t xml:space="preserve">5. Механизм реализации </w:t>
      </w:r>
      <w:r w:rsidRPr="005C7958">
        <w:rPr>
          <w:sz w:val="28"/>
          <w:szCs w:val="28"/>
        </w:rPr>
        <w:t xml:space="preserve">программы </w:t>
      </w:r>
    </w:p>
    <w:p w:rsidR="005C7958" w:rsidRPr="005C7958" w:rsidRDefault="005C7958" w:rsidP="005C7958">
      <w:pPr>
        <w:ind w:left="360"/>
        <w:jc w:val="center"/>
        <w:rPr>
          <w:b/>
          <w:sz w:val="28"/>
          <w:szCs w:val="28"/>
        </w:rPr>
      </w:pPr>
    </w:p>
    <w:p w:rsidR="005C7958" w:rsidRPr="005C7958" w:rsidRDefault="005C7958" w:rsidP="005C7958">
      <w:pPr>
        <w:ind w:left="360"/>
        <w:jc w:val="center"/>
        <w:rPr>
          <w:b/>
          <w:sz w:val="28"/>
          <w:szCs w:val="28"/>
        </w:rPr>
      </w:pPr>
    </w:p>
    <w:p w:rsidR="005C7958" w:rsidRPr="005C7958" w:rsidRDefault="005C7958" w:rsidP="005C7958">
      <w:pPr>
        <w:ind w:left="360"/>
        <w:jc w:val="center"/>
        <w:rPr>
          <w:b/>
          <w:sz w:val="28"/>
          <w:szCs w:val="28"/>
        </w:rPr>
      </w:pPr>
      <w:r w:rsidRPr="005C7958">
        <w:rPr>
          <w:b/>
          <w:sz w:val="28"/>
          <w:szCs w:val="28"/>
          <w:lang w:val="en-US"/>
        </w:rPr>
        <w:t>I</w:t>
      </w:r>
      <w:r w:rsidR="00D62C5B">
        <w:rPr>
          <w:b/>
          <w:sz w:val="28"/>
          <w:szCs w:val="28"/>
        </w:rPr>
        <w:t xml:space="preserve">. Паспорт </w:t>
      </w:r>
      <w:r w:rsidRPr="005C7958">
        <w:rPr>
          <w:b/>
          <w:sz w:val="28"/>
          <w:szCs w:val="28"/>
        </w:rPr>
        <w:t>программы</w:t>
      </w:r>
    </w:p>
    <w:p w:rsidR="00D62C5B" w:rsidRPr="00D62C5B" w:rsidRDefault="005C7958" w:rsidP="00D62C5B">
      <w:pPr>
        <w:pStyle w:val="ConsPlusNormal"/>
        <w:widowControl/>
        <w:ind w:firstLine="0"/>
        <w:jc w:val="center"/>
        <w:rPr>
          <w:rFonts w:ascii="Times New Roman" w:hAnsi="Times New Roman" w:cs="Times New Roman"/>
          <w:b/>
          <w:sz w:val="28"/>
          <w:szCs w:val="28"/>
        </w:rPr>
      </w:pPr>
      <w:r w:rsidRPr="00D62C5B">
        <w:rPr>
          <w:rFonts w:ascii="Times New Roman" w:hAnsi="Times New Roman" w:cs="Times New Roman"/>
          <w:b/>
          <w:sz w:val="28"/>
          <w:szCs w:val="28"/>
        </w:rPr>
        <w:t>«</w:t>
      </w:r>
      <w:r w:rsidR="00D62C5B" w:rsidRPr="00D62C5B">
        <w:rPr>
          <w:rFonts w:ascii="Times New Roman" w:hAnsi="Times New Roman" w:cs="Times New Roman"/>
          <w:b/>
          <w:sz w:val="28"/>
          <w:szCs w:val="28"/>
        </w:rPr>
        <w:t xml:space="preserve">Обеспечение пожарной безопасности на территории </w:t>
      </w:r>
    </w:p>
    <w:p w:rsidR="00D62C5B" w:rsidRDefault="00D62C5B" w:rsidP="00D62C5B">
      <w:pPr>
        <w:pStyle w:val="ConsPlusTitle"/>
        <w:widowControl/>
        <w:ind w:right="425"/>
        <w:jc w:val="center"/>
        <w:rPr>
          <w:rFonts w:ascii="Times New Roman" w:hAnsi="Times New Roman" w:cs="Times New Roman"/>
          <w:sz w:val="28"/>
          <w:szCs w:val="28"/>
        </w:rPr>
      </w:pPr>
      <w:r w:rsidRPr="00D62C5B">
        <w:rPr>
          <w:rFonts w:ascii="Times New Roman" w:hAnsi="Times New Roman" w:cs="Times New Roman"/>
          <w:sz w:val="28"/>
          <w:szCs w:val="28"/>
        </w:rPr>
        <w:t>Пригородного  сельского поселения  Крымского района на</w:t>
      </w:r>
    </w:p>
    <w:p w:rsidR="005C7958" w:rsidRDefault="00D62C5B" w:rsidP="00D62C5B">
      <w:pPr>
        <w:pStyle w:val="ConsPlusTitle"/>
        <w:widowControl/>
        <w:ind w:right="425"/>
        <w:jc w:val="center"/>
        <w:rPr>
          <w:rFonts w:ascii="Times New Roman" w:hAnsi="Times New Roman" w:cs="Times New Roman"/>
          <w:sz w:val="28"/>
          <w:szCs w:val="28"/>
        </w:rPr>
      </w:pPr>
      <w:r w:rsidRPr="00D62C5B">
        <w:rPr>
          <w:rFonts w:ascii="Times New Roman" w:hAnsi="Times New Roman" w:cs="Times New Roman"/>
          <w:sz w:val="28"/>
          <w:szCs w:val="28"/>
        </w:rPr>
        <w:t xml:space="preserve"> 2015-2017 годы</w:t>
      </w:r>
      <w:r>
        <w:rPr>
          <w:rFonts w:ascii="Times New Roman" w:hAnsi="Times New Roman" w:cs="Times New Roman"/>
          <w:sz w:val="28"/>
          <w:szCs w:val="28"/>
        </w:rPr>
        <w:t>»</w:t>
      </w:r>
    </w:p>
    <w:p w:rsidR="00D62C5B" w:rsidRPr="00D62C5B" w:rsidRDefault="00D62C5B" w:rsidP="00D62C5B">
      <w:pPr>
        <w:pStyle w:val="ConsPlusTitle"/>
        <w:widowControl/>
        <w:ind w:right="425"/>
        <w:jc w:val="center"/>
        <w:rPr>
          <w:rFonts w:ascii="Times New Roman" w:hAnsi="Times New Roman" w:cs="Times New Roman"/>
          <w:sz w:val="28"/>
          <w:szCs w:val="28"/>
        </w:rPr>
      </w:pPr>
    </w:p>
    <w:tbl>
      <w:tblPr>
        <w:tblW w:w="9747" w:type="dxa"/>
        <w:tblLook w:val="01E0"/>
      </w:tblPr>
      <w:tblGrid>
        <w:gridCol w:w="3794"/>
        <w:gridCol w:w="5953"/>
      </w:tblGrid>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D62C5B" w:rsidP="00834CAF">
            <w:pPr>
              <w:rPr>
                <w:sz w:val="28"/>
                <w:szCs w:val="28"/>
                <w:lang w:val="en-US"/>
              </w:rPr>
            </w:pPr>
            <w:r>
              <w:rPr>
                <w:sz w:val="28"/>
                <w:szCs w:val="28"/>
              </w:rPr>
              <w:t xml:space="preserve">Координатор </w:t>
            </w:r>
            <w:r w:rsidR="005C7958" w:rsidRPr="005C7958">
              <w:rPr>
                <w:sz w:val="28"/>
                <w:szCs w:val="28"/>
              </w:rPr>
              <w:t>программы</w:t>
            </w: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jc w:val="both"/>
              <w:rPr>
                <w:sz w:val="28"/>
                <w:szCs w:val="28"/>
              </w:rPr>
            </w:pPr>
            <w:r w:rsidRPr="005C7958">
              <w:rPr>
                <w:sz w:val="28"/>
                <w:szCs w:val="28"/>
              </w:rPr>
              <w:t>Заместитель главы  Пригородного сельского поселения Крымского района</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rPr>
                <w:sz w:val="28"/>
                <w:szCs w:val="28"/>
              </w:rPr>
            </w:pPr>
            <w:r w:rsidRPr="005C7958">
              <w:rPr>
                <w:sz w:val="28"/>
                <w:szCs w:val="28"/>
              </w:rPr>
              <w:t>Участ</w:t>
            </w:r>
            <w:r w:rsidR="00D62C5B">
              <w:rPr>
                <w:sz w:val="28"/>
                <w:szCs w:val="28"/>
              </w:rPr>
              <w:t xml:space="preserve">ники </w:t>
            </w:r>
            <w:r w:rsidRPr="005C7958">
              <w:rPr>
                <w:sz w:val="28"/>
                <w:szCs w:val="28"/>
              </w:rPr>
              <w:t>программы</w:t>
            </w: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jc w:val="both"/>
              <w:rPr>
                <w:sz w:val="28"/>
                <w:szCs w:val="28"/>
              </w:rPr>
            </w:pPr>
            <w:r w:rsidRPr="005C7958">
              <w:rPr>
                <w:sz w:val="28"/>
                <w:szCs w:val="28"/>
              </w:rPr>
              <w:t>Администрация  Пригородного сельского поселения Крымского района</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D62C5B" w:rsidP="00834CAF">
            <w:pPr>
              <w:rPr>
                <w:sz w:val="28"/>
                <w:szCs w:val="28"/>
              </w:rPr>
            </w:pPr>
            <w:r>
              <w:rPr>
                <w:sz w:val="28"/>
                <w:szCs w:val="28"/>
              </w:rPr>
              <w:t xml:space="preserve">Цели </w:t>
            </w:r>
            <w:r w:rsidR="005C7958" w:rsidRPr="005C7958">
              <w:rPr>
                <w:sz w:val="28"/>
                <w:szCs w:val="28"/>
              </w:rPr>
              <w:t>программы</w:t>
            </w:r>
          </w:p>
          <w:p w:rsidR="005C7958" w:rsidRPr="005C7958" w:rsidRDefault="005C7958" w:rsidP="00834CAF">
            <w:pP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jc w:val="both"/>
              <w:rPr>
                <w:sz w:val="28"/>
                <w:szCs w:val="28"/>
              </w:rPr>
            </w:pPr>
            <w:r w:rsidRPr="005C7958">
              <w:rPr>
                <w:sz w:val="28"/>
                <w:szCs w:val="28"/>
              </w:rPr>
              <w:t>совершенствование системы обеспечения пожарной безопасности в поселении</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D62C5B" w:rsidP="00834CAF">
            <w:pPr>
              <w:rPr>
                <w:sz w:val="28"/>
                <w:szCs w:val="28"/>
              </w:rPr>
            </w:pPr>
            <w:r>
              <w:rPr>
                <w:sz w:val="28"/>
                <w:szCs w:val="28"/>
              </w:rPr>
              <w:t xml:space="preserve">Задачи </w:t>
            </w:r>
            <w:r w:rsidR="005C7958" w:rsidRPr="005C7958">
              <w:rPr>
                <w:sz w:val="28"/>
                <w:szCs w:val="28"/>
              </w:rPr>
              <w:t>программы</w:t>
            </w:r>
          </w:p>
          <w:p w:rsidR="005C7958" w:rsidRPr="005C7958" w:rsidRDefault="005C7958" w:rsidP="00834CAF">
            <w:pP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jc w:val="both"/>
              <w:rPr>
                <w:sz w:val="28"/>
                <w:szCs w:val="28"/>
              </w:rPr>
            </w:pPr>
            <w:r w:rsidRPr="005C7958">
              <w:rPr>
                <w:sz w:val="28"/>
                <w:szCs w:val="28"/>
              </w:rPr>
              <w:t xml:space="preserve">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w:t>
            </w:r>
            <w:r w:rsidRPr="005C7958">
              <w:rPr>
                <w:sz w:val="28"/>
                <w:szCs w:val="28"/>
              </w:rPr>
              <w:lastRenderedPageBreak/>
              <w:t>гибели людей</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D62C5B" w:rsidP="00834CAF">
            <w:pPr>
              <w:rPr>
                <w:sz w:val="28"/>
                <w:szCs w:val="28"/>
              </w:rPr>
            </w:pPr>
            <w:r>
              <w:rPr>
                <w:sz w:val="28"/>
                <w:szCs w:val="28"/>
              </w:rPr>
              <w:lastRenderedPageBreak/>
              <w:t xml:space="preserve">Перечень целевых показателей </w:t>
            </w:r>
            <w:r w:rsidR="005C7958" w:rsidRPr="005C7958">
              <w:rPr>
                <w:sz w:val="28"/>
                <w:szCs w:val="28"/>
              </w:rPr>
              <w:t>программы</w:t>
            </w: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jc w:val="both"/>
              <w:rPr>
                <w:sz w:val="28"/>
                <w:szCs w:val="28"/>
              </w:rPr>
            </w:pPr>
            <w:r w:rsidRPr="005C7958">
              <w:rPr>
                <w:sz w:val="28"/>
                <w:szCs w:val="28"/>
              </w:rPr>
              <w:t>- количество изготовленных и установленных перетяжек;</w:t>
            </w:r>
          </w:p>
          <w:p w:rsidR="005C7958" w:rsidRPr="005C7958" w:rsidRDefault="005C7958" w:rsidP="00834CAF">
            <w:pPr>
              <w:jc w:val="both"/>
              <w:rPr>
                <w:sz w:val="28"/>
                <w:szCs w:val="28"/>
              </w:rPr>
            </w:pPr>
            <w:r w:rsidRPr="005C7958">
              <w:rPr>
                <w:sz w:val="28"/>
                <w:szCs w:val="28"/>
              </w:rPr>
              <w:t>- количество человек обученных (повышение квалификации) по пожарной безопасности</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rPr>
                <w:sz w:val="28"/>
                <w:szCs w:val="28"/>
              </w:rPr>
            </w:pPr>
            <w:r w:rsidRPr="005C7958">
              <w:rPr>
                <w:sz w:val="28"/>
                <w:szCs w:val="28"/>
              </w:rPr>
              <w:t>Этапы и сроки реализации подпрограммы</w:t>
            </w: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jc w:val="both"/>
              <w:rPr>
                <w:sz w:val="28"/>
                <w:szCs w:val="28"/>
              </w:rPr>
            </w:pPr>
            <w:r w:rsidRPr="005C7958">
              <w:rPr>
                <w:sz w:val="28"/>
                <w:szCs w:val="28"/>
              </w:rPr>
              <w:t>20</w:t>
            </w:r>
            <w:r w:rsidRPr="005C7958">
              <w:rPr>
                <w:sz w:val="28"/>
                <w:szCs w:val="28"/>
                <w:lang w:val="en-US"/>
              </w:rPr>
              <w:t>1</w:t>
            </w:r>
            <w:r w:rsidRPr="005C7958">
              <w:rPr>
                <w:sz w:val="28"/>
                <w:szCs w:val="28"/>
              </w:rPr>
              <w:t>5- 20</w:t>
            </w:r>
            <w:r w:rsidRPr="005C7958">
              <w:rPr>
                <w:sz w:val="28"/>
                <w:szCs w:val="28"/>
                <w:lang w:val="en-US"/>
              </w:rPr>
              <w:t>1</w:t>
            </w:r>
            <w:r w:rsidRPr="005C7958">
              <w:rPr>
                <w:sz w:val="28"/>
                <w:szCs w:val="28"/>
              </w:rPr>
              <w:t>7годы</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rPr>
                <w:sz w:val="28"/>
                <w:szCs w:val="28"/>
              </w:rPr>
            </w:pPr>
            <w:r w:rsidRPr="005C7958">
              <w:rPr>
                <w:sz w:val="28"/>
                <w:szCs w:val="28"/>
              </w:rPr>
              <w:t>О</w:t>
            </w:r>
            <w:r w:rsidR="00D62C5B">
              <w:rPr>
                <w:sz w:val="28"/>
                <w:szCs w:val="28"/>
              </w:rPr>
              <w:t xml:space="preserve">бъемы бюджетных ассигнований </w:t>
            </w:r>
            <w:r w:rsidRPr="005C7958">
              <w:rPr>
                <w:sz w:val="28"/>
                <w:szCs w:val="28"/>
              </w:rPr>
              <w:t>программы</w:t>
            </w:r>
          </w:p>
          <w:p w:rsidR="005C7958" w:rsidRPr="005C7958" w:rsidRDefault="005C7958" w:rsidP="00834CAF">
            <w:pPr>
              <w:rPr>
                <w:sz w:val="28"/>
                <w:szCs w:val="28"/>
              </w:rPr>
            </w:pP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pStyle w:val="a9"/>
              <w:rPr>
                <w:rFonts w:ascii="Times New Roman" w:hAnsi="Times New Roman"/>
                <w:sz w:val="28"/>
                <w:szCs w:val="28"/>
              </w:rPr>
            </w:pPr>
            <w:r w:rsidRPr="005C7958">
              <w:rPr>
                <w:rFonts w:ascii="Times New Roman" w:hAnsi="Times New Roman"/>
                <w:sz w:val="28"/>
                <w:szCs w:val="28"/>
              </w:rPr>
              <w:t>Объем финансирования за счет средств местного бюджета составляет 180,0 тыс. рублей, в том числе по годам:</w:t>
            </w:r>
          </w:p>
          <w:p w:rsidR="005C7958" w:rsidRPr="005C7958" w:rsidRDefault="005C7958" w:rsidP="00834CAF">
            <w:pPr>
              <w:rPr>
                <w:sz w:val="28"/>
                <w:szCs w:val="28"/>
              </w:rPr>
            </w:pPr>
            <w:r w:rsidRPr="005C7958">
              <w:rPr>
                <w:sz w:val="28"/>
                <w:szCs w:val="28"/>
              </w:rPr>
              <w:t>2015 год – 60,0 тыс.рублей;</w:t>
            </w:r>
          </w:p>
          <w:p w:rsidR="005C7958" w:rsidRPr="005C7958" w:rsidRDefault="005C7958" w:rsidP="00834CAF">
            <w:pPr>
              <w:rPr>
                <w:sz w:val="28"/>
                <w:szCs w:val="28"/>
              </w:rPr>
            </w:pPr>
            <w:r w:rsidRPr="005C7958">
              <w:rPr>
                <w:sz w:val="28"/>
                <w:szCs w:val="28"/>
              </w:rPr>
              <w:t>2016 год – 60,0 тыс.рублей;</w:t>
            </w:r>
          </w:p>
          <w:p w:rsidR="005C7958" w:rsidRPr="005C7958" w:rsidRDefault="005C7958" w:rsidP="00834CAF">
            <w:pPr>
              <w:jc w:val="both"/>
              <w:rPr>
                <w:sz w:val="28"/>
                <w:szCs w:val="28"/>
              </w:rPr>
            </w:pPr>
            <w:r w:rsidRPr="005C7958">
              <w:rPr>
                <w:sz w:val="28"/>
                <w:szCs w:val="28"/>
              </w:rPr>
              <w:t>2017 год – 60,0 тыс.рублей</w:t>
            </w:r>
          </w:p>
        </w:tc>
      </w:tr>
      <w:tr w:rsidR="005C7958" w:rsidRPr="005C7958" w:rsidTr="00834CAF">
        <w:tc>
          <w:tcPr>
            <w:tcW w:w="3794" w:type="dxa"/>
            <w:tcBorders>
              <w:top w:val="single" w:sz="4" w:space="0" w:color="auto"/>
              <w:left w:val="single" w:sz="4" w:space="0" w:color="auto"/>
              <w:bottom w:val="single" w:sz="4" w:space="0" w:color="auto"/>
              <w:right w:val="single" w:sz="4" w:space="0" w:color="auto"/>
            </w:tcBorders>
          </w:tcPr>
          <w:p w:rsidR="005C7958" w:rsidRPr="005C7958" w:rsidRDefault="00D62C5B" w:rsidP="00834CAF">
            <w:pPr>
              <w:rPr>
                <w:sz w:val="28"/>
                <w:szCs w:val="28"/>
              </w:rPr>
            </w:pPr>
            <w:r>
              <w:rPr>
                <w:sz w:val="28"/>
                <w:szCs w:val="28"/>
              </w:rPr>
              <w:t xml:space="preserve">Контроль за выполнением </w:t>
            </w:r>
            <w:r w:rsidR="005C7958" w:rsidRPr="005C7958">
              <w:rPr>
                <w:sz w:val="28"/>
                <w:szCs w:val="28"/>
              </w:rPr>
              <w:t>программы</w:t>
            </w:r>
          </w:p>
        </w:tc>
        <w:tc>
          <w:tcPr>
            <w:tcW w:w="5953" w:type="dxa"/>
            <w:tcBorders>
              <w:top w:val="single" w:sz="4" w:space="0" w:color="auto"/>
              <w:left w:val="single" w:sz="4" w:space="0" w:color="auto"/>
              <w:bottom w:val="single" w:sz="4" w:space="0" w:color="auto"/>
              <w:right w:val="single" w:sz="4" w:space="0" w:color="auto"/>
            </w:tcBorders>
          </w:tcPr>
          <w:p w:rsidR="005C7958" w:rsidRPr="005C7958" w:rsidRDefault="005C7958" w:rsidP="00834CAF">
            <w:pPr>
              <w:rPr>
                <w:sz w:val="28"/>
                <w:szCs w:val="28"/>
              </w:rPr>
            </w:pPr>
            <w:r w:rsidRPr="005C7958">
              <w:rPr>
                <w:sz w:val="28"/>
                <w:szCs w:val="28"/>
              </w:rPr>
              <w:t xml:space="preserve"> Администрация Пригородного сельского поселения Крымского района</w:t>
            </w:r>
          </w:p>
          <w:p w:rsidR="005C7958" w:rsidRPr="005C7958" w:rsidRDefault="005C7958" w:rsidP="00834CAF">
            <w:pPr>
              <w:rPr>
                <w:sz w:val="28"/>
                <w:szCs w:val="28"/>
              </w:rPr>
            </w:pPr>
            <w:r w:rsidRPr="005C7958">
              <w:rPr>
                <w:sz w:val="28"/>
                <w:szCs w:val="28"/>
              </w:rPr>
              <w:t>Совет  Пригородного сельского поселения Крымского района</w:t>
            </w:r>
          </w:p>
        </w:tc>
      </w:tr>
    </w:tbl>
    <w:p w:rsidR="005C7958" w:rsidRPr="005C7958" w:rsidRDefault="005C7958" w:rsidP="005C7958">
      <w:pPr>
        <w:jc w:val="center"/>
        <w:rPr>
          <w:b/>
          <w:sz w:val="28"/>
          <w:szCs w:val="28"/>
        </w:rPr>
      </w:pPr>
    </w:p>
    <w:p w:rsidR="005C7958" w:rsidRPr="005C7958" w:rsidRDefault="00D62C5B" w:rsidP="005C7958">
      <w:pPr>
        <w:jc w:val="center"/>
        <w:rPr>
          <w:b/>
          <w:sz w:val="28"/>
          <w:szCs w:val="28"/>
        </w:rPr>
      </w:pPr>
      <w:r>
        <w:rPr>
          <w:b/>
          <w:sz w:val="28"/>
          <w:szCs w:val="28"/>
        </w:rPr>
        <w:t xml:space="preserve">II. Содержание </w:t>
      </w:r>
      <w:r w:rsidR="005C7958" w:rsidRPr="005C7958">
        <w:rPr>
          <w:b/>
          <w:sz w:val="28"/>
          <w:szCs w:val="28"/>
        </w:rPr>
        <w:t>программы</w:t>
      </w:r>
    </w:p>
    <w:p w:rsidR="005C7958" w:rsidRPr="005C7958" w:rsidRDefault="005C7958" w:rsidP="005C7958">
      <w:pPr>
        <w:pStyle w:val="ConsPlusNormal"/>
        <w:widowControl/>
        <w:ind w:firstLine="0"/>
        <w:outlineLvl w:val="1"/>
        <w:rPr>
          <w:rFonts w:ascii="Times New Roman" w:hAnsi="Times New Roman" w:cs="Times New Roman"/>
          <w:sz w:val="28"/>
          <w:szCs w:val="28"/>
        </w:rPr>
      </w:pPr>
    </w:p>
    <w:p w:rsidR="005C7958" w:rsidRPr="005C7958" w:rsidRDefault="005C7958" w:rsidP="005C7958">
      <w:pPr>
        <w:widowControl w:val="0"/>
        <w:numPr>
          <w:ilvl w:val="0"/>
          <w:numId w:val="2"/>
        </w:numPr>
        <w:autoSpaceDE w:val="0"/>
        <w:autoSpaceDN w:val="0"/>
        <w:adjustRightInd w:val="0"/>
        <w:jc w:val="center"/>
        <w:rPr>
          <w:b/>
          <w:sz w:val="28"/>
          <w:szCs w:val="28"/>
        </w:rPr>
      </w:pPr>
      <w:r w:rsidRPr="005C7958">
        <w:rPr>
          <w:b/>
          <w:sz w:val="28"/>
          <w:szCs w:val="28"/>
        </w:rPr>
        <w:t>Характеристика текущего состояния и прогноз развития мероприятий по пожарной безопасности</w:t>
      </w:r>
    </w:p>
    <w:p w:rsidR="005C7958" w:rsidRPr="005C7958" w:rsidRDefault="005C7958" w:rsidP="005C7958">
      <w:pPr>
        <w:ind w:left="360"/>
        <w:jc w:val="center"/>
        <w:rPr>
          <w:b/>
          <w:sz w:val="28"/>
          <w:szCs w:val="28"/>
        </w:rPr>
      </w:pPr>
    </w:p>
    <w:p w:rsidR="005C7958" w:rsidRPr="005C7958" w:rsidRDefault="00D62C5B" w:rsidP="005C7958">
      <w:pPr>
        <w:jc w:val="both"/>
        <w:rPr>
          <w:sz w:val="28"/>
          <w:szCs w:val="28"/>
        </w:rPr>
      </w:pPr>
      <w:r>
        <w:rPr>
          <w:sz w:val="28"/>
          <w:szCs w:val="28"/>
        </w:rPr>
        <w:t xml:space="preserve">           Принятие </w:t>
      </w:r>
      <w:r w:rsidR="005C7958" w:rsidRPr="005C7958">
        <w:rPr>
          <w:sz w:val="28"/>
          <w:szCs w:val="28"/>
        </w:rPr>
        <w:t xml:space="preserve">программы обусловлено необходимостью реализовать администрацией  Пригородного сельского поселения Крымского района  возложенные на нее полномочия по обеспечению первичных мер пожарной безопасности. </w:t>
      </w:r>
    </w:p>
    <w:p w:rsidR="005C7958" w:rsidRPr="005C7958" w:rsidRDefault="005C7958" w:rsidP="005C7958">
      <w:pPr>
        <w:tabs>
          <w:tab w:val="left" w:pos="1545"/>
        </w:tabs>
        <w:ind w:firstLine="900"/>
        <w:jc w:val="both"/>
        <w:rPr>
          <w:sz w:val="28"/>
          <w:szCs w:val="28"/>
        </w:rPr>
      </w:pPr>
      <w:r w:rsidRPr="005C7958">
        <w:rPr>
          <w:sz w:val="28"/>
          <w:szCs w:val="28"/>
        </w:rPr>
        <w:t>Учитывая сложность и многообразие факторов, влияющих на состояние и динамику роста возникновения пожаров, кардинальное улучшение пожарной обстановки, выполнение первичных мер пожарной безопасности на территории Пригородного сельского поселения Крымского района может быть достигнуто только на основе последовательного осуществления администрацией  поселения, хозяйствующими субъектами всех форм собственности и населением программных мер, направленных на формирование эффективной системы раннего предупреждения возникновения пожаров, защиты населения и территории, материальных и культурных ценностей от чрезвычайных ситуаций, в том числе пожаров.</w:t>
      </w:r>
    </w:p>
    <w:p w:rsidR="005C7958" w:rsidRPr="005C7958" w:rsidRDefault="005C7958" w:rsidP="005C7958">
      <w:pPr>
        <w:tabs>
          <w:tab w:val="left" w:pos="1545"/>
        </w:tabs>
        <w:ind w:firstLine="900"/>
        <w:jc w:val="both"/>
        <w:rPr>
          <w:sz w:val="28"/>
          <w:szCs w:val="28"/>
        </w:rPr>
      </w:pPr>
      <w:r w:rsidRPr="005C7958">
        <w:rPr>
          <w:sz w:val="28"/>
          <w:szCs w:val="28"/>
        </w:rPr>
        <w:t>В этих условиях одним из приоритетных направлений становится решение задач по повышению уровня пожарной безопасности и минимизация потерь от пожаров, что является важным фактором устойчивого социально-экономического развития поселения.</w:t>
      </w:r>
    </w:p>
    <w:p w:rsidR="005C7958" w:rsidRPr="005C7958" w:rsidRDefault="005C7958" w:rsidP="005C7958">
      <w:pPr>
        <w:pStyle w:val="ConsPlusNormal"/>
        <w:widowControl/>
        <w:ind w:firstLine="900"/>
        <w:jc w:val="both"/>
        <w:rPr>
          <w:rFonts w:ascii="Times New Roman" w:hAnsi="Times New Roman" w:cs="Times New Roman"/>
          <w:sz w:val="28"/>
          <w:szCs w:val="28"/>
        </w:rPr>
      </w:pPr>
      <w:r w:rsidRPr="005C7958">
        <w:rPr>
          <w:rFonts w:ascii="Times New Roman" w:hAnsi="Times New Roman" w:cs="Times New Roman"/>
          <w:sz w:val="28"/>
          <w:szCs w:val="28"/>
        </w:rPr>
        <w:t xml:space="preserve">Выполнение мероприятий, направленных на обеспечение пожарной безопасности в Пригородном сельском поселении Крымского района, требует вложения значительных финансовых средств. В связи с этим решение вышеназванных проблем возможно только программно-целевым методом, </w:t>
      </w:r>
      <w:r w:rsidRPr="005C7958">
        <w:rPr>
          <w:rFonts w:ascii="Times New Roman" w:hAnsi="Times New Roman" w:cs="Times New Roman"/>
          <w:sz w:val="28"/>
          <w:szCs w:val="28"/>
        </w:rPr>
        <w:lastRenderedPageBreak/>
        <w:t>который позволит обеспечить комплексное урегулирование наиболее острых и проблемных вопросов и системное развитие инфраструктуры обеспечения пожарной безопасности на основе:</w:t>
      </w:r>
    </w:p>
    <w:p w:rsidR="005C7958" w:rsidRPr="005C7958" w:rsidRDefault="005C7958" w:rsidP="005C7958">
      <w:pPr>
        <w:pStyle w:val="ConsPlusNormal"/>
        <w:widowControl/>
        <w:ind w:firstLine="900"/>
        <w:jc w:val="both"/>
        <w:rPr>
          <w:rFonts w:ascii="Times New Roman" w:hAnsi="Times New Roman" w:cs="Times New Roman"/>
          <w:sz w:val="28"/>
          <w:szCs w:val="28"/>
        </w:rPr>
      </w:pPr>
      <w:r w:rsidRPr="005C7958">
        <w:rPr>
          <w:rFonts w:ascii="Times New Roman" w:hAnsi="Times New Roman" w:cs="Times New Roman"/>
          <w:sz w:val="28"/>
          <w:szCs w:val="28"/>
        </w:rPr>
        <w:t>определения целей, задач, состава и структуры мероприятий и запланированных результатов;</w:t>
      </w:r>
    </w:p>
    <w:p w:rsidR="005C7958" w:rsidRPr="005C7958" w:rsidRDefault="005C7958" w:rsidP="005C7958">
      <w:pPr>
        <w:pStyle w:val="ConsPlusNormal"/>
        <w:widowControl/>
        <w:ind w:firstLine="900"/>
        <w:jc w:val="both"/>
        <w:rPr>
          <w:rFonts w:ascii="Times New Roman" w:hAnsi="Times New Roman" w:cs="Times New Roman"/>
          <w:sz w:val="28"/>
          <w:szCs w:val="28"/>
        </w:rPr>
      </w:pPr>
      <w:r w:rsidRPr="005C7958">
        <w:rPr>
          <w:rFonts w:ascii="Times New Roman" w:hAnsi="Times New Roman" w:cs="Times New Roman"/>
          <w:sz w:val="28"/>
          <w:szCs w:val="28"/>
        </w:rPr>
        <w:t>концентрации ресурсов по реализации мероприятий, соответствующих приоритетным целям и задачам в сфере обеспечения пожарной безопасности;</w:t>
      </w:r>
    </w:p>
    <w:p w:rsidR="005C7958" w:rsidRPr="005C7958" w:rsidRDefault="005C7958" w:rsidP="005C7958">
      <w:pPr>
        <w:pStyle w:val="ConsPlusNormal"/>
        <w:widowControl/>
        <w:ind w:firstLine="900"/>
        <w:jc w:val="both"/>
        <w:rPr>
          <w:rFonts w:ascii="Times New Roman" w:hAnsi="Times New Roman" w:cs="Times New Roman"/>
          <w:sz w:val="28"/>
          <w:szCs w:val="28"/>
        </w:rPr>
      </w:pPr>
      <w:r w:rsidRPr="005C7958">
        <w:rPr>
          <w:rFonts w:ascii="Times New Roman" w:hAnsi="Times New Roman" w:cs="Times New Roman"/>
          <w:sz w:val="28"/>
          <w:szCs w:val="28"/>
        </w:rPr>
        <w:t>повышения эффективности муниципального управления в области обеспечения пожарной безопасности;</w:t>
      </w:r>
    </w:p>
    <w:p w:rsidR="005C7958" w:rsidRPr="005C7958" w:rsidRDefault="005C7958" w:rsidP="005C7958">
      <w:pPr>
        <w:pStyle w:val="ConsPlusNormal"/>
        <w:widowControl/>
        <w:ind w:firstLine="900"/>
        <w:jc w:val="both"/>
        <w:rPr>
          <w:rFonts w:ascii="Times New Roman" w:hAnsi="Times New Roman" w:cs="Times New Roman"/>
          <w:sz w:val="28"/>
          <w:szCs w:val="28"/>
        </w:rPr>
      </w:pPr>
      <w:r w:rsidRPr="005C7958">
        <w:rPr>
          <w:rFonts w:ascii="Times New Roman" w:hAnsi="Times New Roman" w:cs="Times New Roman"/>
          <w:sz w:val="28"/>
          <w:szCs w:val="28"/>
        </w:rPr>
        <w:t>повышения результативности муниципальных инвестиций, использования материальных и финансовых ресурсов.</w:t>
      </w:r>
    </w:p>
    <w:p w:rsidR="005C7958" w:rsidRPr="005C7958" w:rsidRDefault="005C7958" w:rsidP="005C7958">
      <w:pPr>
        <w:ind w:firstLine="900"/>
        <w:jc w:val="both"/>
        <w:rPr>
          <w:sz w:val="28"/>
          <w:szCs w:val="28"/>
        </w:rPr>
      </w:pPr>
      <w:r w:rsidRPr="005C7958">
        <w:rPr>
          <w:sz w:val="28"/>
          <w:szCs w:val="28"/>
        </w:rPr>
        <w:t xml:space="preserve"> </w:t>
      </w:r>
      <w:r w:rsidR="00EC711B">
        <w:rPr>
          <w:sz w:val="28"/>
          <w:szCs w:val="28"/>
        </w:rPr>
        <w:t>П</w:t>
      </w:r>
      <w:r w:rsidRPr="005C7958">
        <w:rPr>
          <w:sz w:val="28"/>
          <w:szCs w:val="28"/>
        </w:rPr>
        <w:t>рограмма позволит более эффективно планировать муниципальные бюджетные средства, выделяемые на обеспечение пожарной безопасности на территории сельского поселения, целенаправленно и планомерно осуществлять финансирование вышеназванных мероприятий, а также привлекать дополнительные финансовые средства инвесторов.</w:t>
      </w:r>
    </w:p>
    <w:p w:rsidR="005C7958" w:rsidRPr="005C7958" w:rsidRDefault="005C7958" w:rsidP="005C7958">
      <w:pPr>
        <w:ind w:firstLine="708"/>
        <w:jc w:val="center"/>
        <w:rPr>
          <w:b/>
          <w:sz w:val="28"/>
          <w:szCs w:val="28"/>
        </w:rPr>
      </w:pPr>
      <w:r w:rsidRPr="005C7958">
        <w:rPr>
          <w:sz w:val="28"/>
          <w:szCs w:val="28"/>
        </w:rPr>
        <w:br/>
      </w:r>
      <w:r w:rsidRPr="005C7958">
        <w:rPr>
          <w:b/>
          <w:sz w:val="28"/>
          <w:szCs w:val="28"/>
        </w:rPr>
        <w:t>2. Цели, задачи и целевые показатели достижения целей и решения зада</w:t>
      </w:r>
      <w:r w:rsidR="00EC711B">
        <w:rPr>
          <w:b/>
          <w:sz w:val="28"/>
          <w:szCs w:val="28"/>
        </w:rPr>
        <w:t>ч, сроки и этапы реализации п</w:t>
      </w:r>
      <w:r w:rsidRPr="005C7958">
        <w:rPr>
          <w:b/>
          <w:sz w:val="28"/>
          <w:szCs w:val="28"/>
        </w:rPr>
        <w:t>рограммы</w:t>
      </w:r>
    </w:p>
    <w:p w:rsidR="005C7958" w:rsidRPr="005C7958" w:rsidRDefault="005C7958" w:rsidP="005C7958">
      <w:pPr>
        <w:ind w:firstLine="708"/>
        <w:jc w:val="center"/>
        <w:rPr>
          <w:b/>
          <w:sz w:val="28"/>
          <w:szCs w:val="28"/>
        </w:rPr>
      </w:pPr>
    </w:p>
    <w:p w:rsidR="005C7958" w:rsidRPr="005C7958" w:rsidRDefault="005C7958" w:rsidP="005C7958">
      <w:pPr>
        <w:ind w:firstLine="900"/>
        <w:jc w:val="both"/>
        <w:rPr>
          <w:sz w:val="28"/>
          <w:szCs w:val="28"/>
        </w:rPr>
      </w:pPr>
      <w:r w:rsidRPr="005C7958">
        <w:rPr>
          <w:sz w:val="28"/>
          <w:szCs w:val="28"/>
        </w:rPr>
        <w:t>Цель программы - совершенствование системы обеспечения пожарной безопасности в  Пригородном сельском поселении Крымского района.</w:t>
      </w:r>
    </w:p>
    <w:p w:rsidR="005C7958" w:rsidRPr="005C7958" w:rsidRDefault="00EC711B" w:rsidP="005C7958">
      <w:pPr>
        <w:ind w:firstLine="900"/>
        <w:jc w:val="both"/>
        <w:rPr>
          <w:sz w:val="28"/>
          <w:szCs w:val="28"/>
        </w:rPr>
      </w:pPr>
      <w:r>
        <w:rPr>
          <w:sz w:val="28"/>
          <w:szCs w:val="28"/>
        </w:rPr>
        <w:t>Для достижения цели п</w:t>
      </w:r>
      <w:r w:rsidR="005C7958" w:rsidRPr="005C7958">
        <w:rPr>
          <w:sz w:val="28"/>
          <w:szCs w:val="28"/>
        </w:rPr>
        <w:t>рограммы необходимо решить основные задачи:</w:t>
      </w:r>
    </w:p>
    <w:p w:rsidR="005C7958" w:rsidRPr="005C7958" w:rsidRDefault="005C7958" w:rsidP="005C7958">
      <w:pPr>
        <w:ind w:firstLine="900"/>
        <w:jc w:val="both"/>
        <w:rPr>
          <w:sz w:val="28"/>
          <w:szCs w:val="28"/>
        </w:rPr>
      </w:pPr>
      <w:r w:rsidRPr="005C7958">
        <w:rPr>
          <w:sz w:val="28"/>
          <w:szCs w:val="28"/>
        </w:rPr>
        <w:t>- 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w:t>
      </w:r>
    </w:p>
    <w:p w:rsidR="005C7958" w:rsidRPr="005C7958" w:rsidRDefault="00EC711B" w:rsidP="005C7958">
      <w:pPr>
        <w:ind w:firstLine="900"/>
        <w:jc w:val="both"/>
        <w:rPr>
          <w:sz w:val="28"/>
          <w:szCs w:val="28"/>
        </w:rPr>
      </w:pPr>
      <w:r>
        <w:rPr>
          <w:sz w:val="28"/>
          <w:szCs w:val="28"/>
        </w:rPr>
        <w:t xml:space="preserve">При выполнении намеченных в </w:t>
      </w:r>
      <w:r w:rsidR="005C7958" w:rsidRPr="005C7958">
        <w:rPr>
          <w:sz w:val="28"/>
          <w:szCs w:val="28"/>
        </w:rPr>
        <w:t>программе мероприятий предполагается обеспечить устойчивую тенденцию к снижению пожарных рисков, создать эффективную скоординированную систему обеспечения пожарной безопасности.</w:t>
      </w:r>
    </w:p>
    <w:p w:rsidR="005C7958" w:rsidRPr="005C7958" w:rsidRDefault="005C7958" w:rsidP="005C7958">
      <w:pPr>
        <w:pStyle w:val="14"/>
        <w:spacing w:after="0"/>
        <w:rPr>
          <w:color w:val="auto"/>
        </w:rPr>
      </w:pPr>
      <w:r w:rsidRPr="005C7958">
        <w:rPr>
          <w:color w:val="auto"/>
        </w:rPr>
        <w:t xml:space="preserve">            Цели, задачи и характери</w:t>
      </w:r>
      <w:r w:rsidR="00EC711B">
        <w:rPr>
          <w:color w:val="auto"/>
        </w:rPr>
        <w:t xml:space="preserve">зующие их целевые показатели </w:t>
      </w:r>
      <w:r w:rsidRPr="005C7958">
        <w:rPr>
          <w:color w:val="auto"/>
        </w:rPr>
        <w:t xml:space="preserve">программы </w:t>
      </w:r>
      <w:r w:rsidR="00EC711B">
        <w:rPr>
          <w:color w:val="auto"/>
        </w:rPr>
        <w:t>приведены в приложении № 2 к данному постановлению</w:t>
      </w:r>
      <w:r w:rsidRPr="005C7958">
        <w:rPr>
          <w:color w:val="auto"/>
        </w:rPr>
        <w:t>.</w:t>
      </w:r>
    </w:p>
    <w:p w:rsidR="005C7958" w:rsidRPr="005C7958" w:rsidRDefault="00EC711B" w:rsidP="005C7958">
      <w:pPr>
        <w:ind w:firstLine="900"/>
        <w:jc w:val="both"/>
        <w:rPr>
          <w:sz w:val="28"/>
          <w:szCs w:val="28"/>
        </w:rPr>
      </w:pPr>
      <w:r>
        <w:rPr>
          <w:sz w:val="28"/>
          <w:szCs w:val="28"/>
        </w:rPr>
        <w:t xml:space="preserve">Реализация </w:t>
      </w:r>
      <w:r w:rsidR="005C7958" w:rsidRPr="005C7958">
        <w:rPr>
          <w:sz w:val="28"/>
          <w:szCs w:val="28"/>
        </w:rPr>
        <w:t>программы рассчитана на срок с 2015 года по 2017 год.</w:t>
      </w:r>
    </w:p>
    <w:p w:rsidR="005C7958" w:rsidRPr="005C7958" w:rsidRDefault="005C7958" w:rsidP="005C7958">
      <w:pPr>
        <w:pStyle w:val="14"/>
        <w:spacing w:after="0"/>
        <w:rPr>
          <w:color w:val="auto"/>
        </w:rPr>
      </w:pPr>
    </w:p>
    <w:p w:rsidR="005C7958" w:rsidRPr="005C7958" w:rsidRDefault="005C7958" w:rsidP="005C7958">
      <w:pPr>
        <w:jc w:val="center"/>
        <w:rPr>
          <w:b/>
          <w:sz w:val="28"/>
          <w:szCs w:val="28"/>
        </w:rPr>
      </w:pPr>
      <w:r w:rsidRPr="005C7958">
        <w:rPr>
          <w:b/>
          <w:sz w:val="28"/>
          <w:szCs w:val="28"/>
        </w:rPr>
        <w:t>3.</w:t>
      </w:r>
      <w:r w:rsidRPr="005C7958">
        <w:rPr>
          <w:sz w:val="28"/>
          <w:szCs w:val="28"/>
        </w:rPr>
        <w:t xml:space="preserve"> </w:t>
      </w:r>
      <w:r w:rsidR="00EC711B">
        <w:rPr>
          <w:b/>
          <w:sz w:val="28"/>
          <w:szCs w:val="28"/>
        </w:rPr>
        <w:t xml:space="preserve">Перечень мероприятий </w:t>
      </w:r>
      <w:r w:rsidRPr="005C7958">
        <w:rPr>
          <w:b/>
          <w:sz w:val="28"/>
          <w:szCs w:val="28"/>
        </w:rPr>
        <w:t>программы</w:t>
      </w:r>
    </w:p>
    <w:p w:rsidR="005C7958" w:rsidRPr="005C7958" w:rsidRDefault="005C7958" w:rsidP="005C7958">
      <w:pPr>
        <w:jc w:val="center"/>
        <w:rPr>
          <w:b/>
          <w:sz w:val="28"/>
          <w:szCs w:val="28"/>
        </w:rPr>
      </w:pPr>
    </w:p>
    <w:p w:rsidR="005C7958" w:rsidRPr="005C7958" w:rsidRDefault="00EC711B" w:rsidP="005C7958">
      <w:pPr>
        <w:tabs>
          <w:tab w:val="left" w:pos="1515"/>
        </w:tabs>
        <w:ind w:firstLine="900"/>
        <w:jc w:val="both"/>
        <w:rPr>
          <w:sz w:val="28"/>
          <w:szCs w:val="28"/>
        </w:rPr>
      </w:pPr>
      <w:r>
        <w:rPr>
          <w:spacing w:val="-2"/>
          <w:sz w:val="28"/>
          <w:szCs w:val="28"/>
        </w:rPr>
        <w:t xml:space="preserve">Система </w:t>
      </w:r>
      <w:r w:rsidR="005C7958" w:rsidRPr="005C7958">
        <w:rPr>
          <w:spacing w:val="-2"/>
          <w:sz w:val="28"/>
          <w:szCs w:val="28"/>
        </w:rPr>
        <w:t xml:space="preserve">программных мероприятий направлена на </w:t>
      </w:r>
      <w:r w:rsidR="005C7958" w:rsidRPr="005C7958">
        <w:rPr>
          <w:sz w:val="28"/>
          <w:szCs w:val="28"/>
        </w:rPr>
        <w:t>совершенствование в поселении противопожарной пропаганды.</w:t>
      </w:r>
    </w:p>
    <w:p w:rsidR="005C7958" w:rsidRPr="00EC711B" w:rsidRDefault="005C7958" w:rsidP="005C7958">
      <w:pPr>
        <w:ind w:firstLine="851"/>
        <w:jc w:val="both"/>
        <w:rPr>
          <w:sz w:val="28"/>
          <w:szCs w:val="28"/>
        </w:rPr>
      </w:pPr>
      <w:r w:rsidRPr="005C7958">
        <w:rPr>
          <w:sz w:val="28"/>
          <w:szCs w:val="28"/>
        </w:rPr>
        <w:t>П</w:t>
      </w:r>
      <w:r w:rsidR="00EC711B">
        <w:rPr>
          <w:sz w:val="28"/>
          <w:szCs w:val="28"/>
        </w:rPr>
        <w:t xml:space="preserve">еречень основных мероприятий </w:t>
      </w:r>
      <w:r w:rsidRPr="005C7958">
        <w:rPr>
          <w:sz w:val="28"/>
          <w:szCs w:val="28"/>
        </w:rPr>
        <w:t xml:space="preserve">программы приводится в </w:t>
      </w:r>
      <w:hyperlink w:anchor="sub_1300" w:history="1">
        <w:r w:rsidRPr="00EC711B">
          <w:rPr>
            <w:rStyle w:val="a3"/>
            <w:color w:val="auto"/>
            <w:sz w:val="28"/>
            <w:szCs w:val="28"/>
          </w:rPr>
          <w:t>приложении № </w:t>
        </w:r>
      </w:hyperlink>
      <w:r w:rsidR="00EC711B">
        <w:rPr>
          <w:sz w:val="28"/>
          <w:szCs w:val="28"/>
        </w:rPr>
        <w:t>3</w:t>
      </w:r>
      <w:r w:rsidR="00EC711B" w:rsidRPr="00EC711B">
        <w:rPr>
          <w:sz w:val="28"/>
          <w:szCs w:val="28"/>
        </w:rPr>
        <w:t xml:space="preserve"> к </w:t>
      </w:r>
      <w:r w:rsidR="00EC711B">
        <w:rPr>
          <w:sz w:val="28"/>
          <w:szCs w:val="28"/>
        </w:rPr>
        <w:t>данному постановлению</w:t>
      </w:r>
      <w:r w:rsidRPr="00EC711B">
        <w:rPr>
          <w:sz w:val="28"/>
          <w:szCs w:val="28"/>
        </w:rPr>
        <w:t>.</w:t>
      </w:r>
    </w:p>
    <w:p w:rsidR="00EC711B" w:rsidRPr="005C7958" w:rsidRDefault="00EC711B" w:rsidP="005C7958">
      <w:pPr>
        <w:jc w:val="center"/>
        <w:rPr>
          <w:sz w:val="28"/>
          <w:szCs w:val="28"/>
        </w:rPr>
      </w:pPr>
    </w:p>
    <w:p w:rsidR="005C7958" w:rsidRPr="005C7958" w:rsidRDefault="005C7958" w:rsidP="005C7958">
      <w:pPr>
        <w:pStyle w:val="1"/>
        <w:spacing w:before="0" w:after="0"/>
        <w:ind w:right="-1"/>
        <w:jc w:val="center"/>
        <w:rPr>
          <w:rFonts w:ascii="Times New Roman" w:hAnsi="Times New Roman" w:cs="Times New Roman"/>
          <w:sz w:val="28"/>
          <w:szCs w:val="28"/>
        </w:rPr>
      </w:pPr>
      <w:r w:rsidRPr="005C7958">
        <w:rPr>
          <w:rFonts w:ascii="Times New Roman" w:hAnsi="Times New Roman" w:cs="Times New Roman"/>
          <w:sz w:val="28"/>
          <w:szCs w:val="28"/>
        </w:rPr>
        <w:t>4. Обосно</w:t>
      </w:r>
      <w:r w:rsidR="00EC711B">
        <w:rPr>
          <w:rFonts w:ascii="Times New Roman" w:hAnsi="Times New Roman" w:cs="Times New Roman"/>
          <w:sz w:val="28"/>
          <w:szCs w:val="28"/>
        </w:rPr>
        <w:t xml:space="preserve">вание финансового обеспечения </w:t>
      </w:r>
      <w:r w:rsidRPr="005C7958">
        <w:rPr>
          <w:rFonts w:ascii="Times New Roman" w:hAnsi="Times New Roman" w:cs="Times New Roman"/>
          <w:sz w:val="28"/>
          <w:szCs w:val="28"/>
        </w:rPr>
        <w:t>программы</w:t>
      </w:r>
    </w:p>
    <w:p w:rsidR="005C7958" w:rsidRPr="005C7958" w:rsidRDefault="005C7958" w:rsidP="005C7958">
      <w:pPr>
        <w:rPr>
          <w:sz w:val="28"/>
          <w:szCs w:val="28"/>
        </w:rPr>
      </w:pPr>
    </w:p>
    <w:p w:rsidR="005C7958" w:rsidRPr="005C7958" w:rsidRDefault="005C7958" w:rsidP="005C7958">
      <w:pPr>
        <w:ind w:firstLine="900"/>
        <w:jc w:val="both"/>
        <w:rPr>
          <w:sz w:val="28"/>
          <w:szCs w:val="28"/>
        </w:rPr>
      </w:pPr>
      <w:r w:rsidRPr="005C7958">
        <w:rPr>
          <w:sz w:val="28"/>
          <w:szCs w:val="28"/>
        </w:rPr>
        <w:lastRenderedPageBreak/>
        <w:t>Объем финансовых средств, выделяемых на реализацию подпрограммы, составляет 180,0 тыс. рублей, в том числе:</w:t>
      </w:r>
    </w:p>
    <w:p w:rsidR="005C7958" w:rsidRPr="005C7958" w:rsidRDefault="005C7958" w:rsidP="005C7958">
      <w:pPr>
        <w:jc w:val="both"/>
        <w:rPr>
          <w:sz w:val="28"/>
          <w:szCs w:val="28"/>
        </w:rPr>
      </w:pPr>
      <w:r w:rsidRPr="005C7958">
        <w:rPr>
          <w:sz w:val="28"/>
          <w:szCs w:val="28"/>
        </w:rPr>
        <w:t>из средств местного бюджета – 180,0 тыс. рублей:</w:t>
      </w:r>
    </w:p>
    <w:p w:rsidR="005C7958" w:rsidRPr="005C7958" w:rsidRDefault="005C7958" w:rsidP="005C7958">
      <w:pPr>
        <w:jc w:val="both"/>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41"/>
        <w:gridCol w:w="2211"/>
        <w:gridCol w:w="1652"/>
        <w:gridCol w:w="1701"/>
        <w:gridCol w:w="1701"/>
      </w:tblGrid>
      <w:tr w:rsidR="005C7958" w:rsidRPr="005C7958" w:rsidTr="00EC711B">
        <w:tc>
          <w:tcPr>
            <w:tcW w:w="2341" w:type="dxa"/>
            <w:vMerge w:val="restart"/>
            <w:shd w:val="clear" w:color="auto" w:fill="auto"/>
          </w:tcPr>
          <w:p w:rsidR="005C7958" w:rsidRPr="005C7958" w:rsidRDefault="005C7958" w:rsidP="00834CAF">
            <w:pPr>
              <w:rPr>
                <w:b/>
                <w:sz w:val="28"/>
                <w:szCs w:val="28"/>
              </w:rPr>
            </w:pPr>
            <w:r w:rsidRPr="005C7958">
              <w:rPr>
                <w:sz w:val="28"/>
                <w:szCs w:val="28"/>
              </w:rPr>
              <w:t>Наименование мероприятия</w:t>
            </w:r>
          </w:p>
        </w:tc>
        <w:tc>
          <w:tcPr>
            <w:tcW w:w="2211" w:type="dxa"/>
            <w:vMerge w:val="restart"/>
            <w:shd w:val="clear" w:color="auto" w:fill="auto"/>
          </w:tcPr>
          <w:p w:rsidR="005C7958" w:rsidRPr="005C7958" w:rsidRDefault="005C7958" w:rsidP="00834CAF">
            <w:pPr>
              <w:rPr>
                <w:b/>
                <w:sz w:val="28"/>
                <w:szCs w:val="28"/>
              </w:rPr>
            </w:pPr>
            <w:r w:rsidRPr="005C7958">
              <w:rPr>
                <w:sz w:val="28"/>
                <w:szCs w:val="28"/>
              </w:rPr>
              <w:t>Источник финансирования</w:t>
            </w:r>
          </w:p>
        </w:tc>
        <w:tc>
          <w:tcPr>
            <w:tcW w:w="5054" w:type="dxa"/>
            <w:gridSpan w:val="3"/>
            <w:shd w:val="clear" w:color="auto" w:fill="auto"/>
          </w:tcPr>
          <w:p w:rsidR="005C7958" w:rsidRPr="005C7958" w:rsidRDefault="005C7958" w:rsidP="00834CAF">
            <w:pPr>
              <w:jc w:val="center"/>
              <w:rPr>
                <w:b/>
                <w:sz w:val="28"/>
                <w:szCs w:val="28"/>
              </w:rPr>
            </w:pPr>
            <w:r w:rsidRPr="005C7958">
              <w:rPr>
                <w:sz w:val="28"/>
                <w:szCs w:val="28"/>
              </w:rPr>
              <w:t>Объем финансирования  подпрограммы, тыс. рублей</w:t>
            </w:r>
          </w:p>
        </w:tc>
      </w:tr>
      <w:tr w:rsidR="005C7958" w:rsidRPr="005C7958" w:rsidTr="00EC711B">
        <w:trPr>
          <w:trHeight w:val="439"/>
        </w:trPr>
        <w:tc>
          <w:tcPr>
            <w:tcW w:w="2341" w:type="dxa"/>
            <w:vMerge/>
            <w:shd w:val="clear" w:color="auto" w:fill="auto"/>
          </w:tcPr>
          <w:p w:rsidR="005C7958" w:rsidRPr="005C7958" w:rsidRDefault="005C7958" w:rsidP="00834CAF">
            <w:pPr>
              <w:rPr>
                <w:sz w:val="28"/>
                <w:szCs w:val="28"/>
              </w:rPr>
            </w:pPr>
          </w:p>
        </w:tc>
        <w:tc>
          <w:tcPr>
            <w:tcW w:w="2211" w:type="dxa"/>
            <w:vMerge/>
            <w:shd w:val="clear" w:color="auto" w:fill="auto"/>
          </w:tcPr>
          <w:p w:rsidR="005C7958" w:rsidRPr="005C7958" w:rsidRDefault="005C7958" w:rsidP="00834CAF">
            <w:pPr>
              <w:rPr>
                <w:sz w:val="28"/>
                <w:szCs w:val="28"/>
              </w:rPr>
            </w:pPr>
          </w:p>
        </w:tc>
        <w:tc>
          <w:tcPr>
            <w:tcW w:w="1652" w:type="dxa"/>
            <w:shd w:val="clear" w:color="auto" w:fill="auto"/>
          </w:tcPr>
          <w:p w:rsidR="005C7958" w:rsidRPr="005C7958" w:rsidRDefault="005C7958" w:rsidP="00834CAF">
            <w:pPr>
              <w:jc w:val="center"/>
              <w:rPr>
                <w:sz w:val="28"/>
                <w:szCs w:val="28"/>
              </w:rPr>
            </w:pPr>
            <w:r w:rsidRPr="005C7958">
              <w:rPr>
                <w:sz w:val="28"/>
                <w:szCs w:val="28"/>
              </w:rPr>
              <w:t>2015 год</w:t>
            </w:r>
          </w:p>
        </w:tc>
        <w:tc>
          <w:tcPr>
            <w:tcW w:w="1701" w:type="dxa"/>
            <w:shd w:val="clear" w:color="auto" w:fill="auto"/>
          </w:tcPr>
          <w:p w:rsidR="005C7958" w:rsidRPr="005C7958" w:rsidRDefault="005C7958" w:rsidP="00834CAF">
            <w:pPr>
              <w:jc w:val="center"/>
              <w:rPr>
                <w:sz w:val="28"/>
                <w:szCs w:val="28"/>
              </w:rPr>
            </w:pPr>
            <w:r w:rsidRPr="005C7958">
              <w:rPr>
                <w:sz w:val="28"/>
                <w:szCs w:val="28"/>
              </w:rPr>
              <w:t>2016 год</w:t>
            </w:r>
          </w:p>
        </w:tc>
        <w:tc>
          <w:tcPr>
            <w:tcW w:w="1701" w:type="dxa"/>
            <w:shd w:val="clear" w:color="auto" w:fill="auto"/>
          </w:tcPr>
          <w:p w:rsidR="005C7958" w:rsidRPr="005C7958" w:rsidRDefault="005C7958" w:rsidP="00834CAF">
            <w:pPr>
              <w:jc w:val="center"/>
              <w:rPr>
                <w:sz w:val="28"/>
                <w:szCs w:val="28"/>
              </w:rPr>
            </w:pPr>
            <w:r w:rsidRPr="005C7958">
              <w:rPr>
                <w:sz w:val="28"/>
                <w:szCs w:val="28"/>
              </w:rPr>
              <w:t>2017 год</w:t>
            </w:r>
          </w:p>
        </w:tc>
      </w:tr>
      <w:tr w:rsidR="005C7958" w:rsidRPr="005C7958" w:rsidTr="00EC711B">
        <w:tc>
          <w:tcPr>
            <w:tcW w:w="2341" w:type="dxa"/>
            <w:shd w:val="clear" w:color="auto" w:fill="auto"/>
          </w:tcPr>
          <w:p w:rsidR="005C7958" w:rsidRPr="005C7958" w:rsidRDefault="005C7958" w:rsidP="00834CAF">
            <w:pPr>
              <w:rPr>
                <w:sz w:val="28"/>
                <w:szCs w:val="28"/>
              </w:rPr>
            </w:pPr>
            <w:r w:rsidRPr="005C7958">
              <w:rPr>
                <w:sz w:val="28"/>
                <w:szCs w:val="28"/>
              </w:rPr>
              <w:t xml:space="preserve">Мероприятия по пожарной безопасности </w:t>
            </w:r>
            <w:r w:rsidR="00EC711B">
              <w:rPr>
                <w:sz w:val="28"/>
                <w:szCs w:val="28"/>
              </w:rPr>
              <w:t>на территории Пригородного сельского поселения</w:t>
            </w:r>
            <w:r w:rsidRPr="005C7958">
              <w:rPr>
                <w:sz w:val="28"/>
                <w:szCs w:val="28"/>
              </w:rPr>
              <w:t xml:space="preserve"> Крымского  района»</w:t>
            </w:r>
          </w:p>
        </w:tc>
        <w:tc>
          <w:tcPr>
            <w:tcW w:w="2211" w:type="dxa"/>
            <w:shd w:val="clear" w:color="auto" w:fill="auto"/>
          </w:tcPr>
          <w:p w:rsidR="005C7958" w:rsidRPr="005C7958" w:rsidRDefault="005C7958" w:rsidP="00834CAF">
            <w:pPr>
              <w:rPr>
                <w:sz w:val="28"/>
                <w:szCs w:val="28"/>
              </w:rPr>
            </w:pPr>
            <w:r w:rsidRPr="005C7958">
              <w:rPr>
                <w:sz w:val="28"/>
                <w:szCs w:val="28"/>
              </w:rPr>
              <w:t>Местный бюджет</w:t>
            </w:r>
          </w:p>
        </w:tc>
        <w:tc>
          <w:tcPr>
            <w:tcW w:w="1652" w:type="dxa"/>
            <w:shd w:val="clear" w:color="auto" w:fill="auto"/>
          </w:tcPr>
          <w:p w:rsidR="005C7958" w:rsidRPr="005C7958" w:rsidRDefault="005C7958" w:rsidP="00834CAF">
            <w:pPr>
              <w:jc w:val="center"/>
              <w:rPr>
                <w:sz w:val="28"/>
                <w:szCs w:val="28"/>
              </w:rPr>
            </w:pPr>
            <w:r w:rsidRPr="005C7958">
              <w:rPr>
                <w:sz w:val="28"/>
                <w:szCs w:val="28"/>
              </w:rPr>
              <w:t>60,0</w:t>
            </w:r>
          </w:p>
        </w:tc>
        <w:tc>
          <w:tcPr>
            <w:tcW w:w="1701" w:type="dxa"/>
            <w:shd w:val="clear" w:color="auto" w:fill="auto"/>
          </w:tcPr>
          <w:p w:rsidR="005C7958" w:rsidRPr="005C7958" w:rsidRDefault="005C7958" w:rsidP="00834CAF">
            <w:pPr>
              <w:jc w:val="center"/>
              <w:rPr>
                <w:sz w:val="28"/>
                <w:szCs w:val="28"/>
              </w:rPr>
            </w:pPr>
            <w:r w:rsidRPr="005C7958">
              <w:rPr>
                <w:sz w:val="28"/>
                <w:szCs w:val="28"/>
              </w:rPr>
              <w:t>60,0</w:t>
            </w:r>
          </w:p>
        </w:tc>
        <w:tc>
          <w:tcPr>
            <w:tcW w:w="1701" w:type="dxa"/>
            <w:shd w:val="clear" w:color="auto" w:fill="auto"/>
          </w:tcPr>
          <w:p w:rsidR="005C7958" w:rsidRPr="005C7958" w:rsidRDefault="005C7958" w:rsidP="00834CAF">
            <w:pPr>
              <w:jc w:val="center"/>
              <w:rPr>
                <w:sz w:val="28"/>
                <w:szCs w:val="28"/>
              </w:rPr>
            </w:pPr>
            <w:r w:rsidRPr="005C7958">
              <w:rPr>
                <w:sz w:val="28"/>
                <w:szCs w:val="28"/>
              </w:rPr>
              <w:t>60,0</w:t>
            </w:r>
          </w:p>
        </w:tc>
      </w:tr>
    </w:tbl>
    <w:p w:rsidR="005C7958" w:rsidRPr="005C7958" w:rsidRDefault="005C7958" w:rsidP="005C7958">
      <w:pPr>
        <w:jc w:val="both"/>
        <w:rPr>
          <w:sz w:val="28"/>
          <w:szCs w:val="28"/>
        </w:rPr>
      </w:pPr>
    </w:p>
    <w:p w:rsidR="005C7958" w:rsidRPr="005C7958" w:rsidRDefault="005C7958" w:rsidP="005C7958">
      <w:pPr>
        <w:jc w:val="center"/>
        <w:rPr>
          <w:b/>
          <w:sz w:val="28"/>
          <w:szCs w:val="28"/>
        </w:rPr>
      </w:pPr>
      <w:bookmarkStart w:id="1" w:name="sub_4150"/>
      <w:r w:rsidRPr="005C7958">
        <w:rPr>
          <w:b/>
          <w:sz w:val="28"/>
          <w:szCs w:val="28"/>
        </w:rPr>
        <w:t>5.</w:t>
      </w:r>
      <w:r w:rsidRPr="005C7958">
        <w:rPr>
          <w:sz w:val="28"/>
          <w:szCs w:val="28"/>
        </w:rPr>
        <w:t xml:space="preserve"> </w:t>
      </w:r>
      <w:bookmarkEnd w:id="1"/>
      <w:r w:rsidRPr="005C7958">
        <w:rPr>
          <w:b/>
          <w:sz w:val="28"/>
          <w:szCs w:val="28"/>
        </w:rPr>
        <w:t>Механизм ре</w:t>
      </w:r>
      <w:r w:rsidR="00EC711B">
        <w:rPr>
          <w:b/>
          <w:sz w:val="28"/>
          <w:szCs w:val="28"/>
        </w:rPr>
        <w:t xml:space="preserve">ализации </w:t>
      </w:r>
      <w:r w:rsidRPr="005C7958">
        <w:rPr>
          <w:b/>
          <w:sz w:val="28"/>
          <w:szCs w:val="28"/>
        </w:rPr>
        <w:t>программы</w:t>
      </w:r>
    </w:p>
    <w:p w:rsidR="005C7958" w:rsidRPr="005C7958" w:rsidRDefault="005C7958" w:rsidP="005C7958">
      <w:pPr>
        <w:jc w:val="both"/>
        <w:rPr>
          <w:b/>
          <w:sz w:val="28"/>
          <w:szCs w:val="28"/>
        </w:rPr>
      </w:pPr>
    </w:p>
    <w:p w:rsidR="005C7958" w:rsidRPr="005C7958" w:rsidRDefault="00EC711B" w:rsidP="005C7958">
      <w:pPr>
        <w:ind w:firstLine="851"/>
        <w:jc w:val="both"/>
        <w:rPr>
          <w:sz w:val="28"/>
          <w:szCs w:val="28"/>
        </w:rPr>
      </w:pPr>
      <w:r>
        <w:rPr>
          <w:sz w:val="28"/>
          <w:szCs w:val="28"/>
        </w:rPr>
        <w:t xml:space="preserve">Текущее управление </w:t>
      </w:r>
      <w:r w:rsidR="005C7958" w:rsidRPr="005C7958">
        <w:rPr>
          <w:sz w:val="28"/>
          <w:szCs w:val="28"/>
        </w:rPr>
        <w:t>программой осу</w:t>
      </w:r>
      <w:r>
        <w:rPr>
          <w:sz w:val="28"/>
          <w:szCs w:val="28"/>
        </w:rPr>
        <w:t>ществляет  координатор, который</w:t>
      </w:r>
    </w:p>
    <w:p w:rsidR="005C7958" w:rsidRPr="005C7958" w:rsidRDefault="005C7958" w:rsidP="00EC711B">
      <w:pPr>
        <w:jc w:val="both"/>
        <w:rPr>
          <w:sz w:val="28"/>
          <w:szCs w:val="28"/>
        </w:rPr>
      </w:pPr>
      <w:r w:rsidRPr="005C7958">
        <w:rPr>
          <w:sz w:val="28"/>
          <w:szCs w:val="28"/>
        </w:rPr>
        <w:t>обеспечи</w:t>
      </w:r>
      <w:r w:rsidR="00EC711B">
        <w:rPr>
          <w:sz w:val="28"/>
          <w:szCs w:val="28"/>
        </w:rPr>
        <w:t>вает разработку и реализацию программы,</w:t>
      </w:r>
    </w:p>
    <w:p w:rsidR="005C7958" w:rsidRPr="005C7958" w:rsidRDefault="005C7958" w:rsidP="00EC711B">
      <w:pPr>
        <w:ind w:firstLine="540"/>
        <w:jc w:val="both"/>
        <w:rPr>
          <w:sz w:val="28"/>
          <w:szCs w:val="28"/>
        </w:rPr>
      </w:pPr>
      <w:r w:rsidRPr="005C7958">
        <w:rPr>
          <w:sz w:val="28"/>
          <w:szCs w:val="28"/>
        </w:rPr>
        <w:t xml:space="preserve">     </w:t>
      </w:r>
      <w:r>
        <w:rPr>
          <w:sz w:val="28"/>
          <w:szCs w:val="28"/>
        </w:rPr>
        <w:t xml:space="preserve">- </w:t>
      </w:r>
      <w:r w:rsidRPr="005C7958">
        <w:rPr>
          <w:sz w:val="28"/>
          <w:szCs w:val="28"/>
        </w:rPr>
        <w:t>организует работу по до</w:t>
      </w:r>
      <w:r w:rsidR="00EC711B">
        <w:rPr>
          <w:sz w:val="28"/>
          <w:szCs w:val="28"/>
        </w:rPr>
        <w:t>стижению целевых показателей программы,</w:t>
      </w:r>
      <w:r w:rsidRPr="005C7958">
        <w:rPr>
          <w:sz w:val="28"/>
          <w:szCs w:val="28"/>
        </w:rPr>
        <w:t xml:space="preserve">     представляет координатору муниципальной прогр</w:t>
      </w:r>
      <w:r w:rsidR="00137706">
        <w:rPr>
          <w:sz w:val="28"/>
          <w:szCs w:val="28"/>
        </w:rPr>
        <w:t xml:space="preserve">аммы отчетность о реализации </w:t>
      </w:r>
      <w:r w:rsidRPr="005C7958">
        <w:rPr>
          <w:sz w:val="28"/>
          <w:szCs w:val="28"/>
        </w:rPr>
        <w:t>программы до 10 февраля года, следующего за отчетным,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855E54" w:rsidRDefault="005C7958" w:rsidP="00855E54">
      <w:pPr>
        <w:ind w:firstLine="540"/>
        <w:jc w:val="both"/>
        <w:rPr>
          <w:sz w:val="28"/>
          <w:szCs w:val="28"/>
        </w:rPr>
      </w:pPr>
      <w:r w:rsidRPr="005C7958">
        <w:rPr>
          <w:sz w:val="28"/>
          <w:szCs w:val="28"/>
        </w:rPr>
        <w:t>осуществляет ин</w:t>
      </w:r>
      <w:r w:rsidR="00137706">
        <w:rPr>
          <w:sz w:val="28"/>
          <w:szCs w:val="28"/>
        </w:rPr>
        <w:t xml:space="preserve">ые полномочия, установленные </w:t>
      </w:r>
      <w:r w:rsidRPr="005C7958">
        <w:rPr>
          <w:sz w:val="28"/>
          <w:szCs w:val="28"/>
        </w:rPr>
        <w:t xml:space="preserve">программой. </w:t>
      </w:r>
    </w:p>
    <w:p w:rsidR="00855E54" w:rsidRDefault="00855E54" w:rsidP="00855E54">
      <w:pPr>
        <w:jc w:val="both"/>
        <w:rPr>
          <w:sz w:val="28"/>
          <w:szCs w:val="28"/>
        </w:rPr>
      </w:pPr>
    </w:p>
    <w:p w:rsidR="00855E54" w:rsidRDefault="00855E54" w:rsidP="00855E54">
      <w:pPr>
        <w:jc w:val="both"/>
        <w:rPr>
          <w:sz w:val="28"/>
          <w:szCs w:val="28"/>
        </w:rPr>
      </w:pPr>
    </w:p>
    <w:p w:rsidR="00855E54" w:rsidRDefault="00855E54" w:rsidP="00855E54">
      <w:pPr>
        <w:jc w:val="both"/>
        <w:rPr>
          <w:sz w:val="28"/>
          <w:szCs w:val="28"/>
        </w:rPr>
      </w:pPr>
    </w:p>
    <w:p w:rsidR="00855E54" w:rsidRDefault="00855E54" w:rsidP="00855E54">
      <w:pPr>
        <w:jc w:val="both"/>
        <w:rPr>
          <w:sz w:val="28"/>
          <w:szCs w:val="28"/>
        </w:rPr>
      </w:pPr>
      <w:r>
        <w:rPr>
          <w:sz w:val="28"/>
          <w:szCs w:val="28"/>
        </w:rPr>
        <w:t>Заместитель главы</w:t>
      </w:r>
    </w:p>
    <w:p w:rsidR="00855E54" w:rsidRDefault="00855E54" w:rsidP="00855E54">
      <w:pPr>
        <w:jc w:val="both"/>
        <w:rPr>
          <w:sz w:val="28"/>
          <w:szCs w:val="28"/>
        </w:rPr>
      </w:pPr>
      <w:r>
        <w:rPr>
          <w:sz w:val="28"/>
          <w:szCs w:val="28"/>
        </w:rPr>
        <w:t>Пригородного сельского поселения</w:t>
      </w:r>
    </w:p>
    <w:p w:rsidR="00855E54" w:rsidRPr="005C7958" w:rsidRDefault="00855E54" w:rsidP="00855E54">
      <w:pPr>
        <w:jc w:val="both"/>
        <w:rPr>
          <w:sz w:val="28"/>
          <w:szCs w:val="28"/>
        </w:rPr>
      </w:pPr>
      <w:r>
        <w:rPr>
          <w:sz w:val="28"/>
          <w:szCs w:val="28"/>
        </w:rPr>
        <w:t xml:space="preserve">Крымского района                                                 </w:t>
      </w:r>
      <w:r w:rsidR="00096820">
        <w:rPr>
          <w:sz w:val="28"/>
          <w:szCs w:val="28"/>
        </w:rPr>
        <w:t xml:space="preserve">                   </w:t>
      </w:r>
      <w:r w:rsidR="00B7447E">
        <w:rPr>
          <w:sz w:val="28"/>
          <w:szCs w:val="28"/>
        </w:rPr>
        <w:t>А.М. Духно</w:t>
      </w:r>
    </w:p>
    <w:p w:rsidR="005C7958" w:rsidRPr="00D15D28" w:rsidRDefault="005C7958" w:rsidP="005C7958">
      <w:pPr>
        <w:ind w:firstLine="540"/>
        <w:jc w:val="both"/>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5C7958">
      <w:pPr>
        <w:pStyle w:val="ConsPlusNormal"/>
        <w:widowControl/>
        <w:ind w:left="5664" w:firstLine="0"/>
        <w:outlineLvl w:val="0"/>
        <w:rPr>
          <w:rFonts w:ascii="Times New Roman" w:hAnsi="Times New Roman" w:cs="Times New Roman"/>
          <w:sz w:val="24"/>
          <w:szCs w:val="24"/>
        </w:rPr>
      </w:pPr>
    </w:p>
    <w:p w:rsidR="005C7958" w:rsidRDefault="005C7958" w:rsidP="00137706">
      <w:pPr>
        <w:pStyle w:val="ConsPlusNormal"/>
        <w:widowControl/>
        <w:ind w:firstLine="0"/>
        <w:outlineLvl w:val="0"/>
        <w:rPr>
          <w:rFonts w:ascii="Times New Roman" w:hAnsi="Times New Roman" w:cs="Times New Roman"/>
          <w:sz w:val="24"/>
          <w:szCs w:val="24"/>
        </w:rPr>
      </w:pPr>
    </w:p>
    <w:p w:rsidR="005C7958" w:rsidRPr="00137706" w:rsidRDefault="005C7958" w:rsidP="00EC711B">
      <w:pPr>
        <w:pStyle w:val="ConsPlusNormal"/>
        <w:widowControl/>
        <w:ind w:firstLine="0"/>
        <w:outlineLvl w:val="0"/>
        <w:rPr>
          <w:rFonts w:ascii="Times New Roman" w:hAnsi="Times New Roman" w:cs="Times New Roman"/>
          <w:sz w:val="28"/>
          <w:szCs w:val="28"/>
        </w:rPr>
      </w:pPr>
    </w:p>
    <w:p w:rsidR="004914EF" w:rsidRDefault="004914EF" w:rsidP="00855E54">
      <w:pPr>
        <w:pStyle w:val="ConsPlusNormal"/>
        <w:widowControl/>
        <w:ind w:left="4956" w:firstLine="0"/>
        <w:outlineLvl w:val="0"/>
        <w:rPr>
          <w:rFonts w:ascii="Times New Roman" w:hAnsi="Times New Roman" w:cs="Times New Roman"/>
          <w:sz w:val="28"/>
          <w:szCs w:val="28"/>
        </w:rPr>
      </w:pPr>
    </w:p>
    <w:p w:rsidR="00B7447E" w:rsidRDefault="00B7447E" w:rsidP="00855E54">
      <w:pPr>
        <w:pStyle w:val="ConsPlusNormal"/>
        <w:widowControl/>
        <w:ind w:left="4956" w:firstLine="0"/>
        <w:outlineLvl w:val="0"/>
        <w:rPr>
          <w:rFonts w:ascii="Times New Roman" w:hAnsi="Times New Roman" w:cs="Times New Roman"/>
          <w:sz w:val="28"/>
          <w:szCs w:val="28"/>
        </w:rPr>
      </w:pPr>
    </w:p>
    <w:p w:rsidR="00B7447E" w:rsidRDefault="00B7447E" w:rsidP="00855E54">
      <w:pPr>
        <w:pStyle w:val="ConsPlusNormal"/>
        <w:widowControl/>
        <w:ind w:left="4956" w:firstLine="0"/>
        <w:outlineLvl w:val="0"/>
        <w:rPr>
          <w:rFonts w:ascii="Times New Roman" w:hAnsi="Times New Roman" w:cs="Times New Roman"/>
          <w:sz w:val="28"/>
          <w:szCs w:val="28"/>
        </w:rPr>
      </w:pPr>
    </w:p>
    <w:p w:rsidR="00B7447E" w:rsidRDefault="00B7447E" w:rsidP="00855E54">
      <w:pPr>
        <w:pStyle w:val="ConsPlusNormal"/>
        <w:widowControl/>
        <w:ind w:left="4956" w:firstLine="0"/>
        <w:outlineLvl w:val="0"/>
        <w:rPr>
          <w:rFonts w:ascii="Times New Roman" w:hAnsi="Times New Roman" w:cs="Times New Roman"/>
          <w:sz w:val="28"/>
          <w:szCs w:val="28"/>
        </w:rPr>
      </w:pPr>
    </w:p>
    <w:p w:rsidR="004914EF" w:rsidRDefault="004914EF" w:rsidP="00855E54">
      <w:pPr>
        <w:pStyle w:val="ConsPlusNormal"/>
        <w:widowControl/>
        <w:ind w:left="4956" w:firstLine="0"/>
        <w:outlineLvl w:val="0"/>
        <w:rPr>
          <w:rFonts w:ascii="Times New Roman" w:hAnsi="Times New Roman" w:cs="Times New Roman"/>
          <w:sz w:val="28"/>
          <w:szCs w:val="28"/>
        </w:rPr>
      </w:pPr>
    </w:p>
    <w:p w:rsidR="005C7958" w:rsidRPr="00B7447E" w:rsidRDefault="005C7958" w:rsidP="00855E54">
      <w:pPr>
        <w:pStyle w:val="ConsPlusNormal"/>
        <w:widowControl/>
        <w:ind w:left="4956" w:firstLine="0"/>
        <w:outlineLvl w:val="0"/>
        <w:rPr>
          <w:rFonts w:ascii="Times New Roman" w:hAnsi="Times New Roman" w:cs="Times New Roman"/>
          <w:sz w:val="24"/>
          <w:szCs w:val="24"/>
        </w:rPr>
      </w:pPr>
      <w:r w:rsidRPr="00B7447E">
        <w:rPr>
          <w:rFonts w:ascii="Times New Roman" w:hAnsi="Times New Roman" w:cs="Times New Roman"/>
          <w:sz w:val="24"/>
          <w:szCs w:val="24"/>
        </w:rPr>
        <w:t>ПРИЛОЖЕНИЕ № 2</w:t>
      </w:r>
    </w:p>
    <w:p w:rsidR="005C7958" w:rsidRPr="00B7447E" w:rsidRDefault="00855E54" w:rsidP="00855E54">
      <w:pPr>
        <w:pStyle w:val="a9"/>
        <w:ind w:left="4956"/>
        <w:rPr>
          <w:rFonts w:ascii="Times New Roman" w:hAnsi="Times New Roman"/>
        </w:rPr>
      </w:pPr>
      <w:bookmarkStart w:id="2" w:name="sub_990"/>
      <w:r w:rsidRPr="00B7447E">
        <w:rPr>
          <w:rFonts w:ascii="Times New Roman" w:hAnsi="Times New Roman"/>
        </w:rPr>
        <w:t xml:space="preserve">к </w:t>
      </w:r>
      <w:r w:rsidR="005C7958" w:rsidRPr="00B7447E">
        <w:rPr>
          <w:rFonts w:ascii="Times New Roman" w:hAnsi="Times New Roman"/>
        </w:rPr>
        <w:t>постановлению администрации</w:t>
      </w:r>
    </w:p>
    <w:p w:rsidR="005C7958" w:rsidRPr="00B7447E" w:rsidRDefault="005C7958" w:rsidP="00855E54">
      <w:pPr>
        <w:pStyle w:val="a9"/>
        <w:ind w:left="4956"/>
        <w:rPr>
          <w:rFonts w:ascii="Times New Roman" w:hAnsi="Times New Roman"/>
        </w:rPr>
      </w:pPr>
      <w:r w:rsidRPr="00B7447E">
        <w:rPr>
          <w:rFonts w:ascii="Times New Roman" w:hAnsi="Times New Roman"/>
        </w:rPr>
        <w:t xml:space="preserve">Пригородном сельском поселении </w:t>
      </w:r>
    </w:p>
    <w:p w:rsidR="005C7958" w:rsidRPr="00B7447E" w:rsidRDefault="005C7958" w:rsidP="00855E54">
      <w:pPr>
        <w:pStyle w:val="a9"/>
        <w:ind w:left="4956"/>
        <w:rPr>
          <w:rFonts w:ascii="Times New Roman" w:hAnsi="Times New Roman"/>
        </w:rPr>
      </w:pPr>
      <w:r w:rsidRPr="00B7447E">
        <w:rPr>
          <w:rFonts w:ascii="Times New Roman" w:hAnsi="Times New Roman"/>
        </w:rPr>
        <w:t xml:space="preserve">Крымского района </w:t>
      </w:r>
    </w:p>
    <w:p w:rsidR="005C7958" w:rsidRPr="00B7447E" w:rsidRDefault="00B7447E" w:rsidP="00855E54">
      <w:pPr>
        <w:ind w:left="4956"/>
        <w:rPr>
          <w:sz w:val="24"/>
          <w:szCs w:val="24"/>
        </w:rPr>
      </w:pPr>
      <w:r>
        <w:rPr>
          <w:sz w:val="24"/>
          <w:szCs w:val="24"/>
        </w:rPr>
        <w:t>о</w:t>
      </w:r>
      <w:r w:rsidR="005C7958" w:rsidRPr="00B7447E">
        <w:rPr>
          <w:sz w:val="24"/>
          <w:szCs w:val="24"/>
        </w:rPr>
        <w:t>т</w:t>
      </w:r>
      <w:r>
        <w:rPr>
          <w:sz w:val="24"/>
          <w:szCs w:val="24"/>
        </w:rPr>
        <w:t xml:space="preserve"> 11.11.2015 года</w:t>
      </w:r>
      <w:r w:rsidR="005C7958" w:rsidRPr="00B7447E">
        <w:rPr>
          <w:sz w:val="24"/>
          <w:szCs w:val="24"/>
        </w:rPr>
        <w:t xml:space="preserve"> № </w:t>
      </w:r>
      <w:r>
        <w:rPr>
          <w:sz w:val="24"/>
          <w:szCs w:val="24"/>
        </w:rPr>
        <w:t>255</w:t>
      </w:r>
      <w:r w:rsidR="005C7958" w:rsidRPr="00B7447E">
        <w:rPr>
          <w:sz w:val="24"/>
          <w:szCs w:val="24"/>
        </w:rPr>
        <w:tab/>
      </w:r>
    </w:p>
    <w:p w:rsidR="005C7958" w:rsidRPr="00137706" w:rsidRDefault="005C7958" w:rsidP="005C7958">
      <w:pPr>
        <w:pStyle w:val="ConsPlusNormal"/>
        <w:widowControl/>
        <w:ind w:left="5400" w:firstLine="0"/>
        <w:jc w:val="center"/>
        <w:rPr>
          <w:rFonts w:ascii="Times New Roman" w:hAnsi="Times New Roman" w:cs="Times New Roman"/>
          <w:sz w:val="28"/>
          <w:szCs w:val="28"/>
        </w:rPr>
      </w:pPr>
    </w:p>
    <w:p w:rsidR="005C7958" w:rsidRPr="00137706" w:rsidRDefault="005C7958" w:rsidP="005C7958">
      <w:pPr>
        <w:pStyle w:val="a9"/>
        <w:jc w:val="center"/>
        <w:rPr>
          <w:rFonts w:ascii="Times New Roman" w:hAnsi="Times New Roman"/>
          <w:b/>
          <w:sz w:val="28"/>
          <w:szCs w:val="28"/>
        </w:rPr>
      </w:pPr>
      <w:r w:rsidRPr="00137706">
        <w:rPr>
          <w:rFonts w:ascii="Times New Roman" w:hAnsi="Times New Roman"/>
          <w:b/>
          <w:sz w:val="28"/>
          <w:szCs w:val="28"/>
        </w:rPr>
        <w:t xml:space="preserve">Цели, задачи и целевые показатели муниципальной </w:t>
      </w:r>
      <w:r w:rsidR="00137706">
        <w:rPr>
          <w:rFonts w:ascii="Times New Roman" w:hAnsi="Times New Roman"/>
          <w:b/>
          <w:sz w:val="28"/>
          <w:szCs w:val="28"/>
        </w:rPr>
        <w:t xml:space="preserve"> </w:t>
      </w:r>
      <w:r w:rsidRPr="00137706">
        <w:rPr>
          <w:rFonts w:ascii="Times New Roman" w:hAnsi="Times New Roman"/>
          <w:b/>
          <w:sz w:val="28"/>
          <w:szCs w:val="28"/>
        </w:rPr>
        <w:t xml:space="preserve">программы «Обеспечение </w:t>
      </w:r>
      <w:r w:rsidR="00137706">
        <w:rPr>
          <w:rFonts w:ascii="Times New Roman" w:hAnsi="Times New Roman"/>
          <w:b/>
          <w:sz w:val="28"/>
          <w:szCs w:val="28"/>
        </w:rPr>
        <w:t>пожарной</w:t>
      </w:r>
      <w:r w:rsidR="00137706" w:rsidRPr="00137706">
        <w:rPr>
          <w:rFonts w:ascii="Times New Roman" w:hAnsi="Times New Roman"/>
          <w:b/>
          <w:sz w:val="28"/>
          <w:szCs w:val="28"/>
        </w:rPr>
        <w:t xml:space="preserve"> </w:t>
      </w:r>
      <w:r w:rsidRPr="00137706">
        <w:rPr>
          <w:rFonts w:ascii="Times New Roman" w:hAnsi="Times New Roman"/>
          <w:b/>
          <w:sz w:val="28"/>
          <w:szCs w:val="28"/>
        </w:rPr>
        <w:t>безопасности н</w:t>
      </w:r>
      <w:r w:rsidR="00137706">
        <w:rPr>
          <w:rFonts w:ascii="Times New Roman" w:hAnsi="Times New Roman"/>
          <w:b/>
          <w:sz w:val="28"/>
          <w:szCs w:val="28"/>
        </w:rPr>
        <w:t>а территории</w:t>
      </w:r>
      <w:r w:rsidRPr="00137706">
        <w:rPr>
          <w:rFonts w:ascii="Times New Roman" w:hAnsi="Times New Roman"/>
          <w:b/>
          <w:sz w:val="28"/>
          <w:szCs w:val="28"/>
        </w:rPr>
        <w:t xml:space="preserve">  Пригородного сельского поселения Крымского района»</w:t>
      </w:r>
    </w:p>
    <w:p w:rsidR="005C7958" w:rsidRPr="00137706" w:rsidRDefault="005C7958" w:rsidP="005C7958">
      <w:pPr>
        <w:jc w:val="center"/>
        <w:rPr>
          <w:b/>
          <w:sz w:val="28"/>
          <w:szCs w:val="28"/>
        </w:rPr>
      </w:pPr>
    </w:p>
    <w:p w:rsidR="005C7958" w:rsidRPr="00137706" w:rsidRDefault="005C7958" w:rsidP="005C7958">
      <w:pPr>
        <w:jc w:val="center"/>
        <w:rPr>
          <w:b/>
          <w:sz w:val="28"/>
          <w:szCs w:val="28"/>
        </w:rPr>
      </w:pP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200"/>
        <w:gridCol w:w="720"/>
        <w:gridCol w:w="720"/>
        <w:gridCol w:w="900"/>
        <w:gridCol w:w="1080"/>
        <w:gridCol w:w="1080"/>
      </w:tblGrid>
      <w:tr w:rsidR="005C7958" w:rsidRPr="00137706" w:rsidTr="00834CAF">
        <w:tc>
          <w:tcPr>
            <w:tcW w:w="840" w:type="dxa"/>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N</w:t>
            </w:r>
            <w:r w:rsidRPr="00137706">
              <w:rPr>
                <w:rFonts w:ascii="Times New Roman" w:hAnsi="Times New Roman"/>
                <w:sz w:val="28"/>
                <w:szCs w:val="28"/>
              </w:rPr>
              <w:br/>
              <w:t>п/п</w:t>
            </w:r>
          </w:p>
        </w:tc>
        <w:tc>
          <w:tcPr>
            <w:tcW w:w="4200" w:type="dxa"/>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Наименование целевого показателя</w:t>
            </w:r>
          </w:p>
        </w:tc>
        <w:tc>
          <w:tcPr>
            <w:tcW w:w="720" w:type="dxa"/>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Единица измерения</w:t>
            </w:r>
          </w:p>
        </w:tc>
        <w:tc>
          <w:tcPr>
            <w:tcW w:w="720" w:type="dxa"/>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137706">
            <w:pPr>
              <w:pStyle w:val="a9"/>
              <w:jc w:val="center"/>
              <w:rPr>
                <w:rFonts w:ascii="Times New Roman" w:hAnsi="Times New Roman"/>
                <w:sz w:val="28"/>
                <w:szCs w:val="28"/>
              </w:rPr>
            </w:pPr>
            <w:r w:rsidRPr="00137706">
              <w:rPr>
                <w:rFonts w:ascii="Times New Roman" w:hAnsi="Times New Roman"/>
                <w:sz w:val="28"/>
                <w:szCs w:val="28"/>
              </w:rPr>
              <w:t>Статус</w:t>
            </w:r>
          </w:p>
        </w:tc>
        <w:tc>
          <w:tcPr>
            <w:tcW w:w="3060" w:type="dxa"/>
            <w:gridSpan w:val="3"/>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Значение показателей</w:t>
            </w:r>
          </w:p>
        </w:tc>
      </w:tr>
      <w:tr w:rsidR="005C7958" w:rsidRPr="00137706" w:rsidTr="00834CAF">
        <w:tc>
          <w:tcPr>
            <w:tcW w:w="840" w:type="dxa"/>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4200" w:type="dxa"/>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720" w:type="dxa"/>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720" w:type="dxa"/>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 xml:space="preserve">2015 год </w:t>
            </w:r>
          </w:p>
        </w:tc>
        <w:tc>
          <w:tcPr>
            <w:tcW w:w="108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 xml:space="preserve">2016 год </w:t>
            </w:r>
          </w:p>
        </w:tc>
        <w:tc>
          <w:tcPr>
            <w:tcW w:w="108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 xml:space="preserve">2017 год </w:t>
            </w:r>
          </w:p>
        </w:tc>
      </w:tr>
      <w:tr w:rsidR="005C7958" w:rsidRPr="00137706" w:rsidTr="00834CAF">
        <w:tc>
          <w:tcPr>
            <w:tcW w:w="84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w:t>
            </w:r>
          </w:p>
        </w:tc>
        <w:tc>
          <w:tcPr>
            <w:tcW w:w="420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2</w:t>
            </w:r>
          </w:p>
        </w:tc>
        <w:tc>
          <w:tcPr>
            <w:tcW w:w="72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3</w:t>
            </w:r>
          </w:p>
        </w:tc>
        <w:tc>
          <w:tcPr>
            <w:tcW w:w="72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4</w:t>
            </w:r>
          </w:p>
        </w:tc>
        <w:tc>
          <w:tcPr>
            <w:tcW w:w="90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5</w:t>
            </w:r>
          </w:p>
        </w:tc>
        <w:tc>
          <w:tcPr>
            <w:tcW w:w="108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6</w:t>
            </w:r>
          </w:p>
        </w:tc>
        <w:tc>
          <w:tcPr>
            <w:tcW w:w="108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7</w:t>
            </w:r>
          </w:p>
        </w:tc>
      </w:tr>
      <w:tr w:rsidR="005C7958" w:rsidRPr="00137706" w:rsidTr="00834CAF">
        <w:tc>
          <w:tcPr>
            <w:tcW w:w="84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b/>
                <w:sz w:val="28"/>
                <w:szCs w:val="28"/>
              </w:rPr>
            </w:pPr>
            <w:r w:rsidRPr="00137706">
              <w:rPr>
                <w:rFonts w:ascii="Times New Roman" w:hAnsi="Times New Roman"/>
                <w:b/>
                <w:sz w:val="28"/>
                <w:szCs w:val="28"/>
              </w:rPr>
              <w:t>1.</w:t>
            </w:r>
          </w:p>
        </w:tc>
        <w:tc>
          <w:tcPr>
            <w:tcW w:w="8700" w:type="dxa"/>
            <w:gridSpan w:val="6"/>
            <w:tcBorders>
              <w:top w:val="single" w:sz="4" w:space="0" w:color="auto"/>
              <w:left w:val="single" w:sz="4" w:space="0" w:color="auto"/>
              <w:bottom w:val="single" w:sz="4" w:space="0" w:color="auto"/>
              <w:right w:val="single" w:sz="4" w:space="0" w:color="auto"/>
            </w:tcBorders>
          </w:tcPr>
          <w:p w:rsidR="005C7958" w:rsidRPr="00137706" w:rsidRDefault="005C7958" w:rsidP="00834CAF">
            <w:pPr>
              <w:jc w:val="center"/>
              <w:rPr>
                <w:b/>
                <w:sz w:val="28"/>
                <w:szCs w:val="28"/>
              </w:rPr>
            </w:pPr>
            <w:r w:rsidRPr="00137706">
              <w:rPr>
                <w:b/>
                <w:sz w:val="28"/>
                <w:szCs w:val="28"/>
              </w:rPr>
              <w:t xml:space="preserve">Муниципальная </w:t>
            </w:r>
            <w:r w:rsidR="00137706">
              <w:rPr>
                <w:b/>
                <w:sz w:val="28"/>
                <w:szCs w:val="28"/>
              </w:rPr>
              <w:t xml:space="preserve"> </w:t>
            </w:r>
            <w:r w:rsidRPr="00137706">
              <w:rPr>
                <w:b/>
                <w:sz w:val="28"/>
                <w:szCs w:val="28"/>
              </w:rPr>
              <w:t>программа «Обеспечение</w:t>
            </w:r>
            <w:r w:rsidR="00137706">
              <w:rPr>
                <w:b/>
                <w:sz w:val="28"/>
                <w:szCs w:val="28"/>
              </w:rPr>
              <w:t xml:space="preserve"> пожарной безопасности на территории</w:t>
            </w:r>
            <w:r w:rsidRPr="00137706">
              <w:rPr>
                <w:b/>
                <w:sz w:val="28"/>
                <w:szCs w:val="28"/>
              </w:rPr>
              <w:t xml:space="preserve">  Пригородного сельского поселения Крымского района</w:t>
            </w:r>
          </w:p>
        </w:tc>
      </w:tr>
      <w:tr w:rsidR="005C7958" w:rsidRPr="00137706" w:rsidTr="00834CAF">
        <w:tc>
          <w:tcPr>
            <w:tcW w:w="84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1.1</w:t>
            </w:r>
          </w:p>
        </w:tc>
        <w:tc>
          <w:tcPr>
            <w:tcW w:w="420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sz w:val="28"/>
                <w:szCs w:val="28"/>
              </w:rPr>
            </w:pPr>
            <w:r w:rsidRPr="00137706">
              <w:rPr>
                <w:rFonts w:ascii="Times New Roman" w:hAnsi="Times New Roman"/>
                <w:sz w:val="28"/>
                <w:szCs w:val="28"/>
              </w:rPr>
              <w:t>Количество человек обученных (повышение квалификации) по пожарной безопасности</w:t>
            </w:r>
          </w:p>
        </w:tc>
        <w:tc>
          <w:tcPr>
            <w:tcW w:w="72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r w:rsidRPr="00137706">
              <w:rPr>
                <w:rFonts w:ascii="Times New Roman" w:hAnsi="Times New Roman"/>
                <w:sz w:val="28"/>
                <w:szCs w:val="28"/>
              </w:rPr>
              <w:t>чел</w:t>
            </w:r>
          </w:p>
        </w:tc>
        <w:tc>
          <w:tcPr>
            <w:tcW w:w="72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r w:rsidRPr="00137706">
              <w:rPr>
                <w:rFonts w:ascii="Times New Roman" w:hAnsi="Times New Roman"/>
                <w:sz w:val="28"/>
                <w:szCs w:val="28"/>
              </w:rPr>
              <w:t>3</w:t>
            </w:r>
          </w:p>
        </w:tc>
        <w:tc>
          <w:tcPr>
            <w:tcW w:w="90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5C7958" w:rsidRPr="00137706" w:rsidRDefault="005C7958" w:rsidP="00137706">
            <w:pPr>
              <w:pStyle w:val="a9"/>
              <w:jc w:val="center"/>
              <w:rPr>
                <w:rFonts w:ascii="Times New Roman" w:hAnsi="Times New Roman"/>
                <w:sz w:val="28"/>
                <w:szCs w:val="28"/>
              </w:rPr>
            </w:pPr>
            <w:r w:rsidRPr="00137706">
              <w:rPr>
                <w:rFonts w:ascii="Times New Roman" w:hAnsi="Times New Roman"/>
                <w:sz w:val="28"/>
                <w:szCs w:val="28"/>
              </w:rPr>
              <w:t>1</w:t>
            </w:r>
          </w:p>
        </w:tc>
      </w:tr>
    </w:tbl>
    <w:p w:rsidR="005C7958" w:rsidRDefault="005C7958" w:rsidP="005C7958">
      <w:pPr>
        <w:jc w:val="center"/>
        <w:rPr>
          <w:b/>
          <w:sz w:val="28"/>
          <w:szCs w:val="28"/>
        </w:rPr>
      </w:pPr>
    </w:p>
    <w:p w:rsidR="00137706" w:rsidRDefault="00137706" w:rsidP="005C7958">
      <w:pPr>
        <w:jc w:val="center"/>
        <w:rPr>
          <w:b/>
          <w:sz w:val="28"/>
          <w:szCs w:val="28"/>
        </w:rPr>
      </w:pPr>
    </w:p>
    <w:p w:rsidR="00137706" w:rsidRDefault="00137706" w:rsidP="005C7958">
      <w:pPr>
        <w:jc w:val="center"/>
        <w:rPr>
          <w:b/>
          <w:sz w:val="28"/>
          <w:szCs w:val="28"/>
        </w:rPr>
      </w:pPr>
    </w:p>
    <w:p w:rsidR="00137706" w:rsidRPr="00137706" w:rsidRDefault="00137706" w:rsidP="00137706">
      <w:pPr>
        <w:rPr>
          <w:sz w:val="28"/>
          <w:szCs w:val="28"/>
        </w:rPr>
      </w:pPr>
      <w:r w:rsidRPr="00137706">
        <w:rPr>
          <w:sz w:val="28"/>
          <w:szCs w:val="28"/>
        </w:rPr>
        <w:t xml:space="preserve">Заместитель главы </w:t>
      </w:r>
    </w:p>
    <w:p w:rsidR="00137706" w:rsidRPr="00137706" w:rsidRDefault="00137706" w:rsidP="00137706">
      <w:pPr>
        <w:rPr>
          <w:sz w:val="28"/>
          <w:szCs w:val="28"/>
        </w:rPr>
      </w:pPr>
      <w:r w:rsidRPr="00137706">
        <w:rPr>
          <w:sz w:val="28"/>
          <w:szCs w:val="28"/>
        </w:rPr>
        <w:t>Пригородного сельского поселения</w:t>
      </w:r>
    </w:p>
    <w:p w:rsidR="00137706" w:rsidRPr="00137706" w:rsidRDefault="00137706" w:rsidP="00137706">
      <w:pPr>
        <w:rPr>
          <w:sz w:val="28"/>
          <w:szCs w:val="28"/>
        </w:rPr>
      </w:pPr>
      <w:r w:rsidRPr="00137706">
        <w:rPr>
          <w:sz w:val="28"/>
          <w:szCs w:val="28"/>
        </w:rPr>
        <w:t xml:space="preserve">Крымского района                                                                    </w:t>
      </w:r>
      <w:r>
        <w:rPr>
          <w:sz w:val="28"/>
          <w:szCs w:val="28"/>
        </w:rPr>
        <w:t xml:space="preserve">   </w:t>
      </w:r>
      <w:r w:rsidR="00096820">
        <w:rPr>
          <w:sz w:val="28"/>
          <w:szCs w:val="28"/>
        </w:rPr>
        <w:t xml:space="preserve">    </w:t>
      </w:r>
      <w:r w:rsidR="00B7447E">
        <w:rPr>
          <w:sz w:val="28"/>
          <w:szCs w:val="28"/>
        </w:rPr>
        <w:t>А.М. Духно</w:t>
      </w:r>
    </w:p>
    <w:p w:rsidR="005C7958" w:rsidRPr="00D15D28" w:rsidRDefault="005C7958" w:rsidP="005C7958">
      <w:pPr>
        <w:jc w:val="center"/>
        <w:rPr>
          <w:b/>
        </w:rPr>
      </w:pPr>
    </w:p>
    <w:bookmarkEnd w:id="2"/>
    <w:p w:rsidR="005C7958" w:rsidRPr="00D15D28" w:rsidRDefault="005C7958" w:rsidP="005C7958">
      <w:pPr>
        <w:pStyle w:val="ab"/>
        <w:spacing w:after="0"/>
        <w:ind w:right="99"/>
        <w:jc w:val="both"/>
        <w:rPr>
          <w:rFonts w:ascii="Times New Roman" w:hAnsi="Times New Roman"/>
        </w:rPr>
      </w:pPr>
      <w:r w:rsidRPr="00D15D28">
        <w:rPr>
          <w:rFonts w:ascii="Times New Roman" w:hAnsi="Times New Roman"/>
        </w:rPr>
        <w:t xml:space="preserve"> </w:t>
      </w:r>
    </w:p>
    <w:p w:rsidR="005C7958" w:rsidRPr="00137706" w:rsidRDefault="005C7958" w:rsidP="005C7958">
      <w:pPr>
        <w:pStyle w:val="ab"/>
        <w:spacing w:after="0"/>
        <w:ind w:right="99"/>
        <w:jc w:val="both"/>
        <w:rPr>
          <w:rFonts w:ascii="Times New Roman" w:hAnsi="Times New Roman"/>
        </w:rPr>
        <w:sectPr w:rsidR="005C7958" w:rsidRPr="00137706" w:rsidSect="00F07C7D">
          <w:headerReference w:type="default" r:id="rId10"/>
          <w:pgSz w:w="11907" w:h="16840" w:code="9"/>
          <w:pgMar w:top="426" w:right="567" w:bottom="1134" w:left="1701" w:header="720" w:footer="720" w:gutter="0"/>
          <w:cols w:space="720"/>
          <w:titlePg/>
        </w:sectPr>
      </w:pPr>
    </w:p>
    <w:p w:rsidR="00B7447E" w:rsidRPr="00B7447E" w:rsidRDefault="00B7447E" w:rsidP="00B7447E">
      <w:pPr>
        <w:pStyle w:val="ConsPlusNormal"/>
        <w:widowControl/>
        <w:ind w:left="4956" w:firstLine="0"/>
        <w:jc w:val="right"/>
        <w:outlineLvl w:val="0"/>
        <w:rPr>
          <w:rFonts w:ascii="Times New Roman" w:hAnsi="Times New Roman" w:cs="Times New Roman"/>
          <w:sz w:val="24"/>
          <w:szCs w:val="24"/>
        </w:rPr>
      </w:pPr>
      <w:r w:rsidRPr="00B7447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3</w:t>
      </w:r>
    </w:p>
    <w:p w:rsidR="00B7447E" w:rsidRPr="00B7447E" w:rsidRDefault="00B7447E" w:rsidP="00B7447E">
      <w:pPr>
        <w:pStyle w:val="a9"/>
        <w:ind w:left="4956"/>
        <w:jc w:val="right"/>
        <w:rPr>
          <w:rFonts w:ascii="Times New Roman" w:hAnsi="Times New Roman"/>
        </w:rPr>
      </w:pPr>
      <w:r w:rsidRPr="00B7447E">
        <w:rPr>
          <w:rFonts w:ascii="Times New Roman" w:hAnsi="Times New Roman"/>
        </w:rPr>
        <w:t>к постановлению администрации</w:t>
      </w:r>
    </w:p>
    <w:p w:rsidR="00B7447E" w:rsidRPr="00B7447E" w:rsidRDefault="00B7447E" w:rsidP="00B7447E">
      <w:pPr>
        <w:pStyle w:val="a9"/>
        <w:ind w:left="4956"/>
        <w:jc w:val="right"/>
        <w:rPr>
          <w:rFonts w:ascii="Times New Roman" w:hAnsi="Times New Roman"/>
        </w:rPr>
      </w:pPr>
      <w:r w:rsidRPr="00B7447E">
        <w:rPr>
          <w:rFonts w:ascii="Times New Roman" w:hAnsi="Times New Roman"/>
        </w:rPr>
        <w:t xml:space="preserve">Пригородном сельском поселении </w:t>
      </w:r>
    </w:p>
    <w:p w:rsidR="00B7447E" w:rsidRPr="00B7447E" w:rsidRDefault="00B7447E" w:rsidP="00B7447E">
      <w:pPr>
        <w:pStyle w:val="a9"/>
        <w:ind w:left="4956"/>
        <w:jc w:val="right"/>
        <w:rPr>
          <w:rFonts w:ascii="Times New Roman" w:hAnsi="Times New Roman"/>
        </w:rPr>
      </w:pPr>
      <w:r w:rsidRPr="00B7447E">
        <w:rPr>
          <w:rFonts w:ascii="Times New Roman" w:hAnsi="Times New Roman"/>
        </w:rPr>
        <w:t xml:space="preserve">Крымского района </w:t>
      </w:r>
    </w:p>
    <w:p w:rsidR="00B7447E" w:rsidRPr="00B7447E" w:rsidRDefault="00B7447E" w:rsidP="00B7447E">
      <w:pPr>
        <w:ind w:left="4956"/>
        <w:jc w:val="right"/>
        <w:rPr>
          <w:sz w:val="24"/>
          <w:szCs w:val="24"/>
        </w:rPr>
      </w:pPr>
      <w:r>
        <w:rPr>
          <w:sz w:val="24"/>
          <w:szCs w:val="24"/>
        </w:rPr>
        <w:t xml:space="preserve">                          о</w:t>
      </w:r>
      <w:r w:rsidRPr="00B7447E">
        <w:rPr>
          <w:sz w:val="24"/>
          <w:szCs w:val="24"/>
        </w:rPr>
        <w:t>т</w:t>
      </w:r>
      <w:r>
        <w:rPr>
          <w:sz w:val="24"/>
          <w:szCs w:val="24"/>
        </w:rPr>
        <w:t xml:space="preserve"> 11.11.2015 года</w:t>
      </w:r>
      <w:r w:rsidRPr="00B7447E">
        <w:rPr>
          <w:sz w:val="24"/>
          <w:szCs w:val="24"/>
        </w:rPr>
        <w:t xml:space="preserve"> № </w:t>
      </w:r>
      <w:r>
        <w:rPr>
          <w:sz w:val="24"/>
          <w:szCs w:val="24"/>
        </w:rPr>
        <w:t>255</w:t>
      </w:r>
      <w:r w:rsidRPr="00B7447E">
        <w:rPr>
          <w:sz w:val="24"/>
          <w:szCs w:val="24"/>
        </w:rPr>
        <w:tab/>
      </w:r>
    </w:p>
    <w:p w:rsidR="005C7958" w:rsidRPr="00137706" w:rsidRDefault="005C7958" w:rsidP="005C7958">
      <w:pPr>
        <w:shd w:val="clear" w:color="auto" w:fill="FFFFFF"/>
        <w:jc w:val="center"/>
        <w:rPr>
          <w:spacing w:val="-12"/>
          <w:sz w:val="28"/>
          <w:szCs w:val="28"/>
        </w:rPr>
      </w:pPr>
    </w:p>
    <w:p w:rsidR="005C7958" w:rsidRPr="00137706" w:rsidRDefault="005C7958" w:rsidP="005C7958">
      <w:pPr>
        <w:shd w:val="clear" w:color="auto" w:fill="FFFFFF"/>
        <w:jc w:val="center"/>
        <w:rPr>
          <w:spacing w:val="-12"/>
          <w:sz w:val="28"/>
          <w:szCs w:val="28"/>
        </w:rPr>
      </w:pPr>
    </w:p>
    <w:p w:rsidR="005C7958" w:rsidRPr="00137706" w:rsidRDefault="005C7958" w:rsidP="005C7958">
      <w:pPr>
        <w:shd w:val="clear" w:color="auto" w:fill="FFFFFF"/>
        <w:jc w:val="center"/>
        <w:rPr>
          <w:spacing w:val="-12"/>
          <w:sz w:val="28"/>
          <w:szCs w:val="28"/>
        </w:rPr>
      </w:pPr>
    </w:p>
    <w:tbl>
      <w:tblPr>
        <w:tblW w:w="1531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552"/>
        <w:gridCol w:w="2268"/>
        <w:gridCol w:w="553"/>
        <w:gridCol w:w="1290"/>
        <w:gridCol w:w="1134"/>
        <w:gridCol w:w="96"/>
        <w:gridCol w:w="896"/>
        <w:gridCol w:w="184"/>
        <w:gridCol w:w="772"/>
        <w:gridCol w:w="128"/>
        <w:gridCol w:w="2268"/>
        <w:gridCol w:w="192"/>
        <w:gridCol w:w="2220"/>
        <w:gridCol w:w="48"/>
      </w:tblGrid>
      <w:tr w:rsidR="005C7958" w:rsidRPr="00137706" w:rsidTr="00855E54">
        <w:trPr>
          <w:gridAfter w:val="1"/>
          <w:wAfter w:w="48" w:type="dxa"/>
        </w:trPr>
        <w:tc>
          <w:tcPr>
            <w:tcW w:w="15262" w:type="dxa"/>
            <w:gridSpan w:val="14"/>
            <w:tcBorders>
              <w:top w:val="nil"/>
              <w:left w:val="nil"/>
              <w:bottom w:val="nil"/>
              <w:right w:val="nil"/>
            </w:tcBorders>
          </w:tcPr>
          <w:p w:rsidR="00137706" w:rsidRDefault="005C7958" w:rsidP="00137706">
            <w:pPr>
              <w:jc w:val="center"/>
              <w:rPr>
                <w:b/>
                <w:sz w:val="28"/>
                <w:szCs w:val="28"/>
              </w:rPr>
            </w:pPr>
            <w:r w:rsidRPr="00137706">
              <w:rPr>
                <w:b/>
                <w:sz w:val="28"/>
                <w:szCs w:val="28"/>
              </w:rPr>
              <w:t>П</w:t>
            </w:r>
            <w:r w:rsidR="00137706">
              <w:rPr>
                <w:b/>
                <w:sz w:val="28"/>
                <w:szCs w:val="28"/>
              </w:rPr>
              <w:t>еречень</w:t>
            </w:r>
            <w:r w:rsidR="00137706">
              <w:rPr>
                <w:b/>
                <w:sz w:val="28"/>
                <w:szCs w:val="28"/>
              </w:rPr>
              <w:br/>
              <w:t xml:space="preserve">основных мероприятий программы  </w:t>
            </w:r>
            <w:r w:rsidRPr="00137706">
              <w:rPr>
                <w:b/>
                <w:sz w:val="28"/>
                <w:szCs w:val="28"/>
              </w:rPr>
              <w:t xml:space="preserve"> «Обеспечение</w:t>
            </w:r>
            <w:r w:rsidR="00137706">
              <w:rPr>
                <w:b/>
                <w:sz w:val="28"/>
                <w:szCs w:val="28"/>
              </w:rPr>
              <w:t xml:space="preserve"> пожарной безопасности на территории</w:t>
            </w:r>
            <w:r w:rsidRPr="00137706">
              <w:rPr>
                <w:b/>
                <w:sz w:val="28"/>
                <w:szCs w:val="28"/>
              </w:rPr>
              <w:t xml:space="preserve">  </w:t>
            </w:r>
          </w:p>
          <w:p w:rsidR="005C7958" w:rsidRPr="00137706" w:rsidRDefault="005C7958" w:rsidP="00137706">
            <w:pPr>
              <w:jc w:val="center"/>
              <w:rPr>
                <w:b/>
                <w:sz w:val="28"/>
                <w:szCs w:val="28"/>
              </w:rPr>
            </w:pPr>
            <w:r w:rsidRPr="00137706">
              <w:rPr>
                <w:b/>
                <w:sz w:val="28"/>
                <w:szCs w:val="28"/>
              </w:rPr>
              <w:t>Пригородного сельского поселения Крымского района»</w:t>
            </w:r>
          </w:p>
        </w:tc>
      </w:tr>
      <w:tr w:rsidR="005C7958" w:rsidRPr="00137706" w:rsidTr="00855E54">
        <w:tc>
          <w:tcPr>
            <w:tcW w:w="15310" w:type="dxa"/>
            <w:gridSpan w:val="15"/>
            <w:tcBorders>
              <w:top w:val="nil"/>
              <w:left w:val="nil"/>
              <w:bottom w:val="nil"/>
              <w:right w:val="nil"/>
            </w:tcBorders>
          </w:tcPr>
          <w:p w:rsidR="005C7958" w:rsidRPr="00137706" w:rsidRDefault="005C7958" w:rsidP="00834CAF">
            <w:pPr>
              <w:pStyle w:val="a9"/>
              <w:rPr>
                <w:rFonts w:ascii="Times New Roman" w:hAnsi="Times New Roman"/>
                <w:sz w:val="28"/>
                <w:szCs w:val="28"/>
              </w:rPr>
            </w:pPr>
          </w:p>
        </w:tc>
      </w:tr>
      <w:tr w:rsidR="005C7958" w:rsidRPr="00137706" w:rsidTr="00855E54">
        <w:tc>
          <w:tcPr>
            <w:tcW w:w="709" w:type="dxa"/>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w:t>
            </w:r>
            <w:r w:rsidRPr="00137706">
              <w:rPr>
                <w:rFonts w:ascii="Times New Roman" w:hAnsi="Times New Roman"/>
                <w:sz w:val="28"/>
                <w:szCs w:val="28"/>
              </w:rPr>
              <w:br/>
              <w:t>п/п</w:t>
            </w:r>
          </w:p>
        </w:tc>
        <w:tc>
          <w:tcPr>
            <w:tcW w:w="2552" w:type="dxa"/>
            <w:vMerge w:val="restart"/>
            <w:tcBorders>
              <w:top w:val="single" w:sz="4" w:space="0" w:color="auto"/>
              <w:left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Наименование мероприятия</w:t>
            </w:r>
          </w:p>
        </w:tc>
        <w:tc>
          <w:tcPr>
            <w:tcW w:w="2268" w:type="dxa"/>
            <w:vMerge w:val="restart"/>
            <w:tcBorders>
              <w:top w:val="single" w:sz="4" w:space="0" w:color="auto"/>
              <w:left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 xml:space="preserve">Источник </w:t>
            </w:r>
          </w:p>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финансирования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Объем финансирования, всего (тыс. руб.)</w:t>
            </w:r>
          </w:p>
        </w:tc>
        <w:tc>
          <w:tcPr>
            <w:tcW w:w="3082" w:type="dxa"/>
            <w:gridSpan w:val="5"/>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В том числе по годам</w:t>
            </w:r>
          </w:p>
        </w:tc>
        <w:tc>
          <w:tcPr>
            <w:tcW w:w="2396" w:type="dxa"/>
            <w:gridSpan w:val="2"/>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Непосредственный результат реализации мероприятия</w:t>
            </w:r>
          </w:p>
        </w:tc>
        <w:tc>
          <w:tcPr>
            <w:tcW w:w="2460" w:type="dxa"/>
            <w:gridSpan w:val="3"/>
            <w:vMerge w:val="restart"/>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Муниципальный заказчик, главный распорядитель (распорядитель) бюджетных средств, исполнитель</w:t>
            </w:r>
          </w:p>
        </w:tc>
      </w:tr>
      <w:tr w:rsidR="005C7958" w:rsidRPr="00137706" w:rsidTr="00855E54">
        <w:tc>
          <w:tcPr>
            <w:tcW w:w="709" w:type="dxa"/>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2552" w:type="dxa"/>
            <w:vMerge/>
            <w:tcBorders>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2268" w:type="dxa"/>
            <w:vMerge/>
            <w:tcBorders>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1843" w:type="dxa"/>
            <w:gridSpan w:val="2"/>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 xml:space="preserve">2015 </w:t>
            </w:r>
          </w:p>
        </w:tc>
        <w:tc>
          <w:tcPr>
            <w:tcW w:w="992"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2016</w:t>
            </w:r>
          </w:p>
        </w:tc>
        <w:tc>
          <w:tcPr>
            <w:tcW w:w="956"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2017</w:t>
            </w:r>
          </w:p>
        </w:tc>
        <w:tc>
          <w:tcPr>
            <w:tcW w:w="2396" w:type="dxa"/>
            <w:gridSpan w:val="2"/>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c>
          <w:tcPr>
            <w:tcW w:w="2460" w:type="dxa"/>
            <w:gridSpan w:val="3"/>
            <w:vMerge/>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r>
      <w:tr w:rsidR="005C7958" w:rsidRPr="00137706" w:rsidTr="00855E54">
        <w:tc>
          <w:tcPr>
            <w:tcW w:w="709"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3</w:t>
            </w:r>
          </w:p>
        </w:tc>
        <w:tc>
          <w:tcPr>
            <w:tcW w:w="1843"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5</w:t>
            </w:r>
          </w:p>
        </w:tc>
        <w:tc>
          <w:tcPr>
            <w:tcW w:w="992"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6</w:t>
            </w:r>
          </w:p>
        </w:tc>
        <w:tc>
          <w:tcPr>
            <w:tcW w:w="956"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7</w:t>
            </w:r>
          </w:p>
        </w:tc>
        <w:tc>
          <w:tcPr>
            <w:tcW w:w="2396"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8</w:t>
            </w:r>
          </w:p>
        </w:tc>
        <w:tc>
          <w:tcPr>
            <w:tcW w:w="2460" w:type="dxa"/>
            <w:gridSpan w:val="3"/>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9</w:t>
            </w:r>
          </w:p>
        </w:tc>
      </w:tr>
      <w:tr w:rsidR="005C7958" w:rsidRPr="00137706" w:rsidTr="00855E54">
        <w:tc>
          <w:tcPr>
            <w:tcW w:w="709"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sz w:val="28"/>
                <w:szCs w:val="28"/>
              </w:rPr>
            </w:pPr>
            <w:r w:rsidRPr="00137706">
              <w:rPr>
                <w:rFonts w:ascii="Times New Roman" w:hAnsi="Times New Roman"/>
                <w:sz w:val="28"/>
                <w:szCs w:val="28"/>
              </w:rPr>
              <w:t>Цель</w:t>
            </w:r>
          </w:p>
        </w:tc>
        <w:tc>
          <w:tcPr>
            <w:tcW w:w="12049" w:type="dxa"/>
            <w:gridSpan w:val="13"/>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r w:rsidRPr="00137706">
              <w:rPr>
                <w:rFonts w:ascii="Times New Roman" w:hAnsi="Times New Roman"/>
                <w:sz w:val="28"/>
                <w:szCs w:val="28"/>
              </w:rPr>
              <w:t>совершенствование системы обеспечения пожарной безопасности в поселении</w:t>
            </w:r>
          </w:p>
        </w:tc>
      </w:tr>
      <w:tr w:rsidR="005C7958" w:rsidRPr="00137706" w:rsidTr="00855E54">
        <w:tc>
          <w:tcPr>
            <w:tcW w:w="709"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1.1</w:t>
            </w:r>
          </w:p>
        </w:tc>
        <w:tc>
          <w:tcPr>
            <w:tcW w:w="2552"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sz w:val="28"/>
                <w:szCs w:val="28"/>
              </w:rPr>
            </w:pPr>
            <w:r w:rsidRPr="00137706">
              <w:rPr>
                <w:rFonts w:ascii="Times New Roman" w:hAnsi="Times New Roman"/>
                <w:sz w:val="28"/>
                <w:szCs w:val="28"/>
              </w:rPr>
              <w:t>Задача</w:t>
            </w:r>
          </w:p>
          <w:p w:rsidR="005C7958" w:rsidRPr="00137706" w:rsidRDefault="005C7958" w:rsidP="00834CAF">
            <w:pPr>
              <w:rPr>
                <w:sz w:val="28"/>
                <w:szCs w:val="28"/>
              </w:rPr>
            </w:pPr>
          </w:p>
          <w:p w:rsidR="005C7958" w:rsidRPr="00137706" w:rsidRDefault="005C7958" w:rsidP="00834CAF">
            <w:pPr>
              <w:rPr>
                <w:sz w:val="28"/>
                <w:szCs w:val="28"/>
              </w:rPr>
            </w:pPr>
          </w:p>
        </w:tc>
        <w:tc>
          <w:tcPr>
            <w:tcW w:w="12049" w:type="dxa"/>
            <w:gridSpan w:val="13"/>
            <w:tcBorders>
              <w:top w:val="single" w:sz="4" w:space="0" w:color="auto"/>
              <w:left w:val="single" w:sz="4" w:space="0" w:color="auto"/>
              <w:bottom w:val="single" w:sz="4" w:space="0" w:color="auto"/>
              <w:right w:val="single" w:sz="4" w:space="0" w:color="auto"/>
            </w:tcBorders>
          </w:tcPr>
          <w:p w:rsidR="005C7958" w:rsidRPr="00137706" w:rsidRDefault="005C7958" w:rsidP="00834CAF">
            <w:pPr>
              <w:jc w:val="both"/>
              <w:rPr>
                <w:sz w:val="28"/>
                <w:szCs w:val="28"/>
              </w:rPr>
            </w:pPr>
            <w:r w:rsidRPr="00137706">
              <w:rPr>
                <w:sz w:val="28"/>
                <w:szCs w:val="28"/>
              </w:rPr>
              <w:t>разработка и реализация мероприятий по внедрению современных информационных и коммуникационных технологий, систем комплексной безопасности, направленных на предотвращение возникновения пожаров, гибели людей</w:t>
            </w:r>
          </w:p>
        </w:tc>
      </w:tr>
      <w:tr w:rsidR="005C7958" w:rsidRPr="00137706" w:rsidTr="00855E54">
        <w:trPr>
          <w:trHeight w:val="1612"/>
        </w:trPr>
        <w:tc>
          <w:tcPr>
            <w:tcW w:w="709"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r w:rsidRPr="00137706">
              <w:rPr>
                <w:rFonts w:ascii="Times New Roman" w:hAnsi="Times New Roman"/>
                <w:sz w:val="28"/>
                <w:szCs w:val="28"/>
              </w:rPr>
              <w:t>1.1.1</w:t>
            </w:r>
          </w:p>
        </w:tc>
        <w:tc>
          <w:tcPr>
            <w:tcW w:w="2552" w:type="dxa"/>
            <w:tcBorders>
              <w:top w:val="single" w:sz="4" w:space="0" w:color="auto"/>
              <w:left w:val="single" w:sz="4" w:space="0" w:color="auto"/>
              <w:right w:val="single" w:sz="4" w:space="0" w:color="auto"/>
            </w:tcBorders>
          </w:tcPr>
          <w:p w:rsidR="005C7958" w:rsidRPr="00137706" w:rsidRDefault="005C7958" w:rsidP="00834CAF">
            <w:pPr>
              <w:pStyle w:val="aa"/>
              <w:rPr>
                <w:rFonts w:ascii="Times New Roman" w:hAnsi="Times New Roman"/>
                <w:sz w:val="28"/>
                <w:szCs w:val="28"/>
              </w:rPr>
            </w:pPr>
            <w:r w:rsidRPr="00137706">
              <w:rPr>
                <w:rFonts w:ascii="Times New Roman" w:hAnsi="Times New Roman"/>
                <w:sz w:val="28"/>
                <w:szCs w:val="28"/>
              </w:rPr>
              <w:t>Мероприятия по пожарной безопасности</w:t>
            </w:r>
          </w:p>
        </w:tc>
        <w:tc>
          <w:tcPr>
            <w:tcW w:w="2821"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sz w:val="28"/>
                <w:szCs w:val="28"/>
              </w:rPr>
            </w:pPr>
            <w:r w:rsidRPr="00137706">
              <w:rPr>
                <w:rFonts w:ascii="Times New Roman" w:hAnsi="Times New Roman"/>
                <w:sz w:val="28"/>
                <w:szCs w:val="28"/>
              </w:rPr>
              <w:t>Местный бюджет</w:t>
            </w:r>
          </w:p>
        </w:tc>
        <w:tc>
          <w:tcPr>
            <w:tcW w:w="129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sz w:val="28"/>
                <w:szCs w:val="28"/>
              </w:rPr>
            </w:pPr>
            <w:r w:rsidRPr="00137706">
              <w:rPr>
                <w:rFonts w:ascii="Times New Roman" w:hAnsi="Times New Roman"/>
                <w:sz w:val="28"/>
                <w:szCs w:val="28"/>
              </w:rPr>
              <w:t>180,0</w:t>
            </w:r>
          </w:p>
        </w:tc>
        <w:tc>
          <w:tcPr>
            <w:tcW w:w="123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rPr>
                <w:sz w:val="28"/>
                <w:szCs w:val="28"/>
              </w:rPr>
            </w:pPr>
            <w:r w:rsidRPr="00137706">
              <w:rPr>
                <w:sz w:val="28"/>
                <w:szCs w:val="28"/>
              </w:rPr>
              <w:t>60,0</w:t>
            </w:r>
          </w:p>
        </w:tc>
        <w:tc>
          <w:tcPr>
            <w:tcW w:w="108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sz w:val="28"/>
                <w:szCs w:val="28"/>
              </w:rPr>
            </w:pPr>
            <w:r w:rsidRPr="00137706">
              <w:rPr>
                <w:rFonts w:ascii="Times New Roman" w:hAnsi="Times New Roman"/>
                <w:sz w:val="28"/>
                <w:szCs w:val="28"/>
              </w:rPr>
              <w:t>60,0</w:t>
            </w:r>
          </w:p>
        </w:tc>
        <w:tc>
          <w:tcPr>
            <w:tcW w:w="90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sz w:val="28"/>
                <w:szCs w:val="28"/>
              </w:rPr>
            </w:pPr>
            <w:r w:rsidRPr="00137706">
              <w:rPr>
                <w:rFonts w:ascii="Times New Roman" w:hAnsi="Times New Roman"/>
                <w:sz w:val="28"/>
                <w:szCs w:val="28"/>
              </w:rPr>
              <w:t>60,0</w:t>
            </w:r>
          </w:p>
        </w:tc>
        <w:tc>
          <w:tcPr>
            <w:tcW w:w="246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sz w:val="28"/>
                <w:szCs w:val="28"/>
              </w:rPr>
            </w:pPr>
            <w:r w:rsidRPr="00137706">
              <w:rPr>
                <w:rFonts w:ascii="Times New Roman" w:hAnsi="Times New Roman"/>
                <w:sz w:val="28"/>
                <w:szCs w:val="28"/>
              </w:rPr>
              <w:t>Изготовление информационного материала, тыс.руб:</w:t>
            </w:r>
          </w:p>
          <w:p w:rsidR="005C7958" w:rsidRPr="00137706" w:rsidRDefault="005C7958" w:rsidP="00834CAF">
            <w:pPr>
              <w:rPr>
                <w:sz w:val="28"/>
                <w:szCs w:val="28"/>
              </w:rPr>
            </w:pPr>
            <w:r w:rsidRPr="00137706">
              <w:rPr>
                <w:sz w:val="28"/>
                <w:szCs w:val="28"/>
              </w:rPr>
              <w:t>2015-10,0тыс.руб;</w:t>
            </w:r>
          </w:p>
          <w:p w:rsidR="005C7958" w:rsidRPr="00137706" w:rsidRDefault="005C7958" w:rsidP="00834CAF">
            <w:pPr>
              <w:rPr>
                <w:sz w:val="28"/>
                <w:szCs w:val="28"/>
              </w:rPr>
            </w:pPr>
            <w:r w:rsidRPr="00137706">
              <w:rPr>
                <w:sz w:val="28"/>
                <w:szCs w:val="28"/>
              </w:rPr>
              <w:t>2016-10,0тыс.руб.;</w:t>
            </w:r>
          </w:p>
          <w:p w:rsidR="005C7958" w:rsidRPr="00137706" w:rsidRDefault="005C7958" w:rsidP="00834CAF">
            <w:pPr>
              <w:rPr>
                <w:sz w:val="28"/>
                <w:szCs w:val="28"/>
              </w:rPr>
            </w:pPr>
            <w:r w:rsidRPr="00137706">
              <w:rPr>
                <w:sz w:val="28"/>
                <w:szCs w:val="28"/>
              </w:rPr>
              <w:t>2017-10,0тыс.руб.</w:t>
            </w:r>
          </w:p>
          <w:p w:rsidR="005C7958" w:rsidRPr="00137706" w:rsidRDefault="005C7958" w:rsidP="00834CAF">
            <w:pPr>
              <w:rPr>
                <w:sz w:val="28"/>
                <w:szCs w:val="28"/>
              </w:rPr>
            </w:pPr>
            <w:r w:rsidRPr="00137706">
              <w:rPr>
                <w:sz w:val="28"/>
                <w:szCs w:val="28"/>
              </w:rPr>
              <w:t xml:space="preserve">Обучение по </w:t>
            </w:r>
            <w:r w:rsidRPr="00137706">
              <w:rPr>
                <w:sz w:val="28"/>
                <w:szCs w:val="28"/>
              </w:rPr>
              <w:lastRenderedPageBreak/>
              <w:t>пожарной безопасности тыс.руб:</w:t>
            </w:r>
          </w:p>
          <w:p w:rsidR="005C7958" w:rsidRPr="00137706" w:rsidRDefault="005C7958" w:rsidP="00834CAF">
            <w:pPr>
              <w:rPr>
                <w:sz w:val="28"/>
                <w:szCs w:val="28"/>
              </w:rPr>
            </w:pPr>
            <w:r w:rsidRPr="00137706">
              <w:rPr>
                <w:sz w:val="28"/>
                <w:szCs w:val="28"/>
              </w:rPr>
              <w:t>2015-6тыс.руб;</w:t>
            </w:r>
          </w:p>
          <w:p w:rsidR="005C7958" w:rsidRPr="00137706" w:rsidRDefault="005C7958" w:rsidP="00834CAF">
            <w:pPr>
              <w:rPr>
                <w:sz w:val="28"/>
                <w:szCs w:val="28"/>
              </w:rPr>
            </w:pPr>
            <w:r w:rsidRPr="00137706">
              <w:rPr>
                <w:sz w:val="28"/>
                <w:szCs w:val="28"/>
              </w:rPr>
              <w:t>2016-6тыс.руб.;</w:t>
            </w:r>
          </w:p>
          <w:p w:rsidR="005C7958" w:rsidRPr="00137706" w:rsidRDefault="005C7958" w:rsidP="00834CAF">
            <w:pPr>
              <w:rPr>
                <w:sz w:val="28"/>
                <w:szCs w:val="28"/>
              </w:rPr>
            </w:pPr>
            <w:r w:rsidRPr="00137706">
              <w:rPr>
                <w:sz w:val="28"/>
                <w:szCs w:val="28"/>
              </w:rPr>
              <w:t>2017-6тыс.руб.</w:t>
            </w:r>
          </w:p>
          <w:p w:rsidR="005C7958" w:rsidRPr="00137706" w:rsidRDefault="005C7958" w:rsidP="00834CAF">
            <w:pPr>
              <w:rPr>
                <w:sz w:val="28"/>
                <w:szCs w:val="28"/>
              </w:rPr>
            </w:pPr>
            <w:r w:rsidRPr="00137706">
              <w:rPr>
                <w:sz w:val="28"/>
                <w:szCs w:val="28"/>
              </w:rPr>
              <w:t>Приобретение пожарного инвентаря-</w:t>
            </w:r>
          </w:p>
          <w:p w:rsidR="005C7958" w:rsidRPr="00137706" w:rsidRDefault="005C7958" w:rsidP="00834CAF">
            <w:pPr>
              <w:rPr>
                <w:sz w:val="28"/>
                <w:szCs w:val="28"/>
              </w:rPr>
            </w:pPr>
            <w:r w:rsidRPr="00137706">
              <w:rPr>
                <w:sz w:val="28"/>
                <w:szCs w:val="28"/>
              </w:rPr>
              <w:t>2015-44,0тыс.руб;</w:t>
            </w:r>
          </w:p>
          <w:p w:rsidR="005C7958" w:rsidRPr="00137706" w:rsidRDefault="005C7958" w:rsidP="00834CAF">
            <w:pPr>
              <w:rPr>
                <w:sz w:val="28"/>
                <w:szCs w:val="28"/>
              </w:rPr>
            </w:pPr>
            <w:r w:rsidRPr="00137706">
              <w:rPr>
                <w:sz w:val="28"/>
                <w:szCs w:val="28"/>
              </w:rPr>
              <w:t>2016-44,0тыс.руб.;</w:t>
            </w:r>
          </w:p>
          <w:p w:rsidR="005C7958" w:rsidRPr="00137706" w:rsidRDefault="005C7958" w:rsidP="00834CAF">
            <w:pPr>
              <w:rPr>
                <w:sz w:val="28"/>
                <w:szCs w:val="28"/>
              </w:rPr>
            </w:pPr>
            <w:r w:rsidRPr="00137706">
              <w:rPr>
                <w:sz w:val="28"/>
                <w:szCs w:val="28"/>
              </w:rPr>
              <w:t>2017-44,0тыс.руб.</w:t>
            </w:r>
          </w:p>
          <w:p w:rsidR="005C7958" w:rsidRPr="00137706" w:rsidRDefault="005C7958" w:rsidP="00834CAF">
            <w:pPr>
              <w:rPr>
                <w:sz w:val="28"/>
                <w:szCs w:val="28"/>
              </w:rPr>
            </w:pPr>
          </w:p>
          <w:p w:rsidR="005C7958" w:rsidRPr="00137706" w:rsidRDefault="005C7958" w:rsidP="00834CAF">
            <w:pPr>
              <w:rPr>
                <w:sz w:val="28"/>
                <w:szCs w:val="28"/>
              </w:rPr>
            </w:pPr>
          </w:p>
        </w:tc>
        <w:tc>
          <w:tcPr>
            <w:tcW w:w="2268" w:type="dxa"/>
            <w:gridSpan w:val="2"/>
            <w:tcBorders>
              <w:top w:val="single" w:sz="4" w:space="0" w:color="auto"/>
              <w:left w:val="single" w:sz="4" w:space="0" w:color="auto"/>
              <w:right w:val="single" w:sz="4" w:space="0" w:color="auto"/>
            </w:tcBorders>
          </w:tcPr>
          <w:p w:rsidR="005C7958" w:rsidRPr="00137706" w:rsidRDefault="005C7958" w:rsidP="00834CAF">
            <w:pPr>
              <w:pStyle w:val="a9"/>
              <w:rPr>
                <w:rFonts w:ascii="Times New Roman" w:hAnsi="Times New Roman"/>
                <w:sz w:val="28"/>
                <w:szCs w:val="28"/>
              </w:rPr>
            </w:pPr>
            <w:r w:rsidRPr="00137706">
              <w:rPr>
                <w:rFonts w:ascii="Times New Roman" w:hAnsi="Times New Roman"/>
                <w:sz w:val="28"/>
                <w:szCs w:val="28"/>
              </w:rPr>
              <w:lastRenderedPageBreak/>
              <w:t>Администрация  Пригородного сельского поселения Крымского района</w:t>
            </w:r>
          </w:p>
        </w:tc>
      </w:tr>
      <w:tr w:rsidR="005C7958" w:rsidRPr="00137706" w:rsidTr="00855E54">
        <w:tc>
          <w:tcPr>
            <w:tcW w:w="709"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center"/>
              <w:rPr>
                <w:rFonts w:ascii="Times New Roman" w:hAnsi="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b/>
                <w:sz w:val="28"/>
                <w:szCs w:val="28"/>
              </w:rPr>
            </w:pPr>
            <w:r w:rsidRPr="00137706">
              <w:rPr>
                <w:rFonts w:ascii="Times New Roman" w:hAnsi="Times New Roman"/>
                <w:b/>
                <w:sz w:val="28"/>
                <w:szCs w:val="28"/>
              </w:rPr>
              <w:t xml:space="preserve">Итого </w:t>
            </w:r>
          </w:p>
        </w:tc>
        <w:tc>
          <w:tcPr>
            <w:tcW w:w="2821"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a"/>
              <w:rPr>
                <w:rFonts w:ascii="Times New Roman" w:hAnsi="Times New Roman"/>
                <w:b/>
                <w:sz w:val="28"/>
                <w:szCs w:val="28"/>
              </w:rPr>
            </w:pPr>
            <w:r w:rsidRPr="00137706">
              <w:rPr>
                <w:rFonts w:ascii="Times New Roman" w:hAnsi="Times New Roman"/>
                <w:b/>
                <w:sz w:val="28"/>
                <w:szCs w:val="28"/>
              </w:rPr>
              <w:t>местный бюджет</w:t>
            </w:r>
          </w:p>
        </w:tc>
        <w:tc>
          <w:tcPr>
            <w:tcW w:w="1290" w:type="dxa"/>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b/>
                <w:sz w:val="28"/>
                <w:szCs w:val="28"/>
              </w:rPr>
            </w:pPr>
            <w:r w:rsidRPr="00137706">
              <w:rPr>
                <w:rFonts w:ascii="Times New Roman" w:hAnsi="Times New Roman"/>
                <w:b/>
                <w:sz w:val="28"/>
                <w:szCs w:val="28"/>
              </w:rPr>
              <w:t>180,0</w:t>
            </w:r>
          </w:p>
        </w:tc>
        <w:tc>
          <w:tcPr>
            <w:tcW w:w="123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b/>
                <w:spacing w:val="-4"/>
                <w:sz w:val="28"/>
                <w:szCs w:val="28"/>
              </w:rPr>
            </w:pPr>
            <w:r w:rsidRPr="00137706">
              <w:rPr>
                <w:rFonts w:ascii="Times New Roman" w:hAnsi="Times New Roman"/>
                <w:b/>
                <w:sz w:val="28"/>
                <w:szCs w:val="28"/>
              </w:rPr>
              <w:t>60,0</w:t>
            </w:r>
          </w:p>
        </w:tc>
        <w:tc>
          <w:tcPr>
            <w:tcW w:w="108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b/>
                <w:sz w:val="28"/>
                <w:szCs w:val="28"/>
              </w:rPr>
            </w:pPr>
            <w:r w:rsidRPr="00137706">
              <w:rPr>
                <w:rFonts w:ascii="Times New Roman" w:hAnsi="Times New Roman"/>
                <w:b/>
                <w:sz w:val="28"/>
                <w:szCs w:val="28"/>
              </w:rPr>
              <w:t>60,0</w:t>
            </w:r>
          </w:p>
        </w:tc>
        <w:tc>
          <w:tcPr>
            <w:tcW w:w="90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jc w:val="left"/>
              <w:rPr>
                <w:rFonts w:ascii="Times New Roman" w:hAnsi="Times New Roman"/>
                <w:b/>
                <w:sz w:val="28"/>
                <w:szCs w:val="28"/>
              </w:rPr>
            </w:pPr>
            <w:r w:rsidRPr="00137706">
              <w:rPr>
                <w:rFonts w:ascii="Times New Roman" w:hAnsi="Times New Roman"/>
                <w:b/>
                <w:sz w:val="28"/>
                <w:szCs w:val="28"/>
              </w:rPr>
              <w:t>60,0</w:t>
            </w:r>
          </w:p>
        </w:tc>
        <w:tc>
          <w:tcPr>
            <w:tcW w:w="2460"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rsidR="005C7958" w:rsidRPr="00137706" w:rsidRDefault="005C7958" w:rsidP="00834CAF">
            <w:pPr>
              <w:pStyle w:val="a9"/>
              <w:rPr>
                <w:rFonts w:ascii="Times New Roman" w:hAnsi="Times New Roman"/>
                <w:sz w:val="28"/>
                <w:szCs w:val="28"/>
              </w:rPr>
            </w:pPr>
          </w:p>
        </w:tc>
      </w:tr>
      <w:tr w:rsidR="005C7958" w:rsidRPr="00137706" w:rsidTr="00855E54">
        <w:tc>
          <w:tcPr>
            <w:tcW w:w="15310" w:type="dxa"/>
            <w:gridSpan w:val="15"/>
            <w:tcBorders>
              <w:top w:val="nil"/>
              <w:left w:val="nil"/>
              <w:bottom w:val="nil"/>
              <w:right w:val="nil"/>
            </w:tcBorders>
          </w:tcPr>
          <w:p w:rsidR="005C7958" w:rsidRPr="00137706" w:rsidRDefault="005C7958" w:rsidP="00834CAF">
            <w:pPr>
              <w:rPr>
                <w:sz w:val="28"/>
                <w:szCs w:val="28"/>
              </w:rPr>
            </w:pPr>
          </w:p>
        </w:tc>
      </w:tr>
    </w:tbl>
    <w:p w:rsidR="005C7958" w:rsidRPr="00137706" w:rsidRDefault="005C7958" w:rsidP="005C7958">
      <w:pPr>
        <w:pStyle w:val="ConsPlusNormal"/>
        <w:widowControl/>
        <w:ind w:firstLine="0"/>
        <w:jc w:val="both"/>
        <w:rPr>
          <w:rFonts w:ascii="Times New Roman" w:hAnsi="Times New Roman" w:cs="Times New Roman"/>
          <w:sz w:val="28"/>
          <w:szCs w:val="28"/>
        </w:rPr>
      </w:pPr>
    </w:p>
    <w:p w:rsidR="005C7958" w:rsidRDefault="00855E54" w:rsidP="005C795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Заместитель главы</w:t>
      </w:r>
    </w:p>
    <w:p w:rsidR="00855E54" w:rsidRDefault="00855E54" w:rsidP="005C795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Пригородного сельского поселения</w:t>
      </w:r>
    </w:p>
    <w:p w:rsidR="00855E54" w:rsidRPr="00855E54" w:rsidRDefault="00855E54" w:rsidP="00B7447E">
      <w:pPr>
        <w:pStyle w:val="ConsPlusNormal"/>
        <w:widowControl/>
        <w:ind w:firstLine="0"/>
        <w:jc w:val="both"/>
        <w:rPr>
          <w:rFonts w:ascii="Times New Roman" w:hAnsi="Times New Roman"/>
          <w:sz w:val="28"/>
          <w:szCs w:val="28"/>
        </w:rPr>
        <w:sectPr w:rsidR="00855E54" w:rsidRPr="00855E54" w:rsidSect="00B7447E">
          <w:pgSz w:w="16840" w:h="11907" w:orient="landscape" w:code="9"/>
          <w:pgMar w:top="1135" w:right="1134" w:bottom="567" w:left="1134" w:header="720" w:footer="720" w:gutter="0"/>
          <w:cols w:space="720"/>
          <w:titlePg/>
        </w:sectPr>
      </w:pPr>
      <w:r>
        <w:rPr>
          <w:rFonts w:ascii="Times New Roman" w:hAnsi="Times New Roman" w:cs="Times New Roman"/>
          <w:sz w:val="28"/>
          <w:szCs w:val="28"/>
        </w:rPr>
        <w:t xml:space="preserve">Крымского района                                                                                                                         </w:t>
      </w:r>
      <w:r w:rsidR="00096820">
        <w:rPr>
          <w:rFonts w:ascii="Times New Roman" w:hAnsi="Times New Roman" w:cs="Times New Roman"/>
          <w:sz w:val="28"/>
          <w:szCs w:val="28"/>
        </w:rPr>
        <w:t xml:space="preserve">               </w:t>
      </w:r>
      <w:r w:rsidR="00B7447E">
        <w:rPr>
          <w:rFonts w:ascii="Times New Roman" w:hAnsi="Times New Roman" w:cs="Times New Roman"/>
          <w:sz w:val="28"/>
          <w:szCs w:val="28"/>
        </w:rPr>
        <w:t>А.М. Духно</w:t>
      </w:r>
    </w:p>
    <w:p w:rsidR="005C7958" w:rsidRPr="00855E54" w:rsidRDefault="005C7958" w:rsidP="00855E54"/>
    <w:sectPr w:rsidR="005C7958" w:rsidRPr="00855E54" w:rsidSect="009240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0FC" w:rsidRDefault="002A00FC" w:rsidP="00F83A08">
      <w:r>
        <w:separator/>
      </w:r>
    </w:p>
  </w:endnote>
  <w:endnote w:type="continuationSeparator" w:id="1">
    <w:p w:rsidR="002A00FC" w:rsidRDefault="002A00FC" w:rsidP="00F83A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0FC" w:rsidRDefault="002A00FC" w:rsidP="00F83A08">
      <w:r>
        <w:separator/>
      </w:r>
    </w:p>
  </w:footnote>
  <w:footnote w:type="continuationSeparator" w:id="1">
    <w:p w:rsidR="002A00FC" w:rsidRDefault="002A00FC" w:rsidP="00F83A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E99" w:rsidRDefault="001A1232">
    <w:pPr>
      <w:pStyle w:val="a6"/>
      <w:framePr w:wrap="auto" w:vAnchor="text" w:hAnchor="margin" w:xAlign="center" w:y="1"/>
      <w:rPr>
        <w:rStyle w:val="a8"/>
      </w:rPr>
    </w:pPr>
    <w:r>
      <w:rPr>
        <w:rStyle w:val="a8"/>
      </w:rPr>
      <w:fldChar w:fldCharType="begin"/>
    </w:r>
    <w:r w:rsidR="00855E54">
      <w:rPr>
        <w:rStyle w:val="a8"/>
      </w:rPr>
      <w:instrText xml:space="preserve">PAGE  </w:instrText>
    </w:r>
    <w:r>
      <w:rPr>
        <w:rStyle w:val="a8"/>
      </w:rPr>
      <w:fldChar w:fldCharType="separate"/>
    </w:r>
    <w:r w:rsidR="007301FD">
      <w:rPr>
        <w:rStyle w:val="a8"/>
        <w:noProof/>
      </w:rPr>
      <w:t>9</w:t>
    </w:r>
    <w:r>
      <w:rPr>
        <w:rStyle w:val="a8"/>
      </w:rPr>
      <w:fldChar w:fldCharType="end"/>
    </w:r>
  </w:p>
  <w:p w:rsidR="00BE6E99" w:rsidRDefault="002A00F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41F7D"/>
    <w:multiLevelType w:val="hybridMultilevel"/>
    <w:tmpl w:val="68760A24"/>
    <w:lvl w:ilvl="0" w:tplc="D37A69B2">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697C7522"/>
    <w:multiLevelType w:val="hybridMultilevel"/>
    <w:tmpl w:val="C9EAB1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28533D6"/>
    <w:multiLevelType w:val="hybridMultilevel"/>
    <w:tmpl w:val="A00A2F3C"/>
    <w:lvl w:ilvl="0" w:tplc="55D8BAAA">
      <w:start w:val="1"/>
      <w:numFmt w:val="decimal"/>
      <w:lvlText w:val="%1."/>
      <w:lvlJc w:val="left"/>
      <w:pPr>
        <w:ind w:left="2100" w:hanging="120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254B"/>
    <w:rsid w:val="00075F4A"/>
    <w:rsid w:val="00082743"/>
    <w:rsid w:val="00096820"/>
    <w:rsid w:val="000E0E98"/>
    <w:rsid w:val="00137706"/>
    <w:rsid w:val="001A1232"/>
    <w:rsid w:val="002A00FC"/>
    <w:rsid w:val="0034701D"/>
    <w:rsid w:val="003B76CA"/>
    <w:rsid w:val="004631C1"/>
    <w:rsid w:val="00481F2C"/>
    <w:rsid w:val="004914EF"/>
    <w:rsid w:val="004A2BAC"/>
    <w:rsid w:val="005C7958"/>
    <w:rsid w:val="005D6BBF"/>
    <w:rsid w:val="007301FD"/>
    <w:rsid w:val="00730CBD"/>
    <w:rsid w:val="007B6BE3"/>
    <w:rsid w:val="008132BF"/>
    <w:rsid w:val="00855E54"/>
    <w:rsid w:val="008E1439"/>
    <w:rsid w:val="009240DB"/>
    <w:rsid w:val="00A623B3"/>
    <w:rsid w:val="00AF197A"/>
    <w:rsid w:val="00B7447E"/>
    <w:rsid w:val="00B801C3"/>
    <w:rsid w:val="00D02EBC"/>
    <w:rsid w:val="00D303C5"/>
    <w:rsid w:val="00D6254B"/>
    <w:rsid w:val="00D62C5B"/>
    <w:rsid w:val="00DD5499"/>
    <w:rsid w:val="00EA6248"/>
    <w:rsid w:val="00EC711B"/>
    <w:rsid w:val="00EE775F"/>
    <w:rsid w:val="00F07C7D"/>
    <w:rsid w:val="00F83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C7958"/>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6254B"/>
    <w:pPr>
      <w:ind w:left="-540"/>
    </w:pPr>
    <w:rPr>
      <w:sz w:val="28"/>
      <w:szCs w:val="24"/>
    </w:rPr>
  </w:style>
  <w:style w:type="character" w:customStyle="1" w:styleId="30">
    <w:name w:val="Основной текст с отступом 3 Знак"/>
    <w:basedOn w:val="a0"/>
    <w:link w:val="3"/>
    <w:rsid w:val="00D6254B"/>
    <w:rPr>
      <w:rFonts w:ascii="Times New Roman" w:eastAsia="Times New Roman" w:hAnsi="Times New Roman" w:cs="Times New Roman"/>
      <w:sz w:val="28"/>
      <w:szCs w:val="24"/>
      <w:lang w:eastAsia="ru-RU"/>
    </w:rPr>
  </w:style>
  <w:style w:type="paragraph" w:customStyle="1" w:styleId="ConsPlusNormal">
    <w:name w:val="ConsPlusNormal"/>
    <w:rsid w:val="00D625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Гипертекстовая ссылка"/>
    <w:rsid w:val="00D6254B"/>
    <w:rPr>
      <w:color w:val="106BBE"/>
    </w:rPr>
  </w:style>
  <w:style w:type="paragraph" w:styleId="a4">
    <w:name w:val="Balloon Text"/>
    <w:basedOn w:val="a"/>
    <w:link w:val="a5"/>
    <w:uiPriority w:val="99"/>
    <w:semiHidden/>
    <w:unhideWhenUsed/>
    <w:rsid w:val="00D6254B"/>
    <w:rPr>
      <w:rFonts w:ascii="Tahoma" w:hAnsi="Tahoma" w:cs="Tahoma"/>
      <w:sz w:val="16"/>
      <w:szCs w:val="16"/>
    </w:rPr>
  </w:style>
  <w:style w:type="character" w:customStyle="1" w:styleId="a5">
    <w:name w:val="Текст выноски Знак"/>
    <w:basedOn w:val="a0"/>
    <w:link w:val="a4"/>
    <w:uiPriority w:val="99"/>
    <w:semiHidden/>
    <w:rsid w:val="00D6254B"/>
    <w:rPr>
      <w:rFonts w:ascii="Tahoma" w:eastAsia="Times New Roman" w:hAnsi="Tahoma" w:cs="Tahoma"/>
      <w:sz w:val="16"/>
      <w:szCs w:val="16"/>
      <w:lang w:eastAsia="ru-RU"/>
    </w:rPr>
  </w:style>
  <w:style w:type="character" w:customStyle="1" w:styleId="10">
    <w:name w:val="Заголовок 1 Знак"/>
    <w:basedOn w:val="a0"/>
    <w:link w:val="1"/>
    <w:rsid w:val="005C7958"/>
    <w:rPr>
      <w:rFonts w:ascii="Arial" w:eastAsia="Times New Roman" w:hAnsi="Arial" w:cs="Arial"/>
      <w:b/>
      <w:bCs/>
      <w:kern w:val="32"/>
      <w:sz w:val="32"/>
      <w:szCs w:val="32"/>
      <w:lang w:eastAsia="ru-RU"/>
    </w:rPr>
  </w:style>
  <w:style w:type="paragraph" w:customStyle="1" w:styleId="ConsPlusTitle">
    <w:name w:val="ConsPlusTitle"/>
    <w:rsid w:val="005C79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header"/>
    <w:basedOn w:val="a"/>
    <w:link w:val="a7"/>
    <w:rsid w:val="005C7958"/>
    <w:pPr>
      <w:widowControl w:val="0"/>
      <w:tabs>
        <w:tab w:val="center" w:pos="4677"/>
        <w:tab w:val="right" w:pos="9355"/>
      </w:tabs>
      <w:autoSpaceDE w:val="0"/>
      <w:autoSpaceDN w:val="0"/>
      <w:adjustRightInd w:val="0"/>
    </w:pPr>
    <w:rPr>
      <w:rFonts w:ascii="Arial" w:hAnsi="Arial"/>
      <w:sz w:val="24"/>
      <w:szCs w:val="24"/>
    </w:rPr>
  </w:style>
  <w:style w:type="character" w:customStyle="1" w:styleId="a7">
    <w:name w:val="Верхний колонтитул Знак"/>
    <w:basedOn w:val="a0"/>
    <w:link w:val="a6"/>
    <w:rsid w:val="005C7958"/>
    <w:rPr>
      <w:rFonts w:ascii="Arial" w:eastAsia="Times New Roman" w:hAnsi="Arial" w:cs="Times New Roman"/>
      <w:sz w:val="24"/>
      <w:szCs w:val="24"/>
      <w:lang w:eastAsia="ru-RU"/>
    </w:rPr>
  </w:style>
  <w:style w:type="character" w:styleId="a8">
    <w:name w:val="page number"/>
    <w:basedOn w:val="a0"/>
    <w:rsid w:val="005C7958"/>
  </w:style>
  <w:style w:type="paragraph" w:customStyle="1" w:styleId="a9">
    <w:name w:val="Нормальный (таблица)"/>
    <w:basedOn w:val="a"/>
    <w:next w:val="a"/>
    <w:rsid w:val="005C7958"/>
    <w:pPr>
      <w:widowControl w:val="0"/>
      <w:autoSpaceDE w:val="0"/>
      <w:autoSpaceDN w:val="0"/>
      <w:adjustRightInd w:val="0"/>
      <w:jc w:val="both"/>
    </w:pPr>
    <w:rPr>
      <w:rFonts w:ascii="Arial" w:hAnsi="Arial"/>
      <w:sz w:val="24"/>
      <w:szCs w:val="24"/>
    </w:rPr>
  </w:style>
  <w:style w:type="paragraph" w:customStyle="1" w:styleId="aa">
    <w:name w:val="Прижатый влево"/>
    <w:basedOn w:val="a"/>
    <w:next w:val="a"/>
    <w:rsid w:val="005C7958"/>
    <w:pPr>
      <w:widowControl w:val="0"/>
      <w:autoSpaceDE w:val="0"/>
      <w:autoSpaceDN w:val="0"/>
      <w:adjustRightInd w:val="0"/>
    </w:pPr>
    <w:rPr>
      <w:rFonts w:ascii="Arial" w:hAnsi="Arial"/>
      <w:sz w:val="24"/>
      <w:szCs w:val="24"/>
    </w:rPr>
  </w:style>
  <w:style w:type="paragraph" w:styleId="ab">
    <w:name w:val="Body Text"/>
    <w:basedOn w:val="a"/>
    <w:link w:val="ac"/>
    <w:rsid w:val="005C7958"/>
    <w:pPr>
      <w:widowControl w:val="0"/>
      <w:autoSpaceDE w:val="0"/>
      <w:autoSpaceDN w:val="0"/>
      <w:adjustRightInd w:val="0"/>
      <w:spacing w:after="120"/>
    </w:pPr>
    <w:rPr>
      <w:rFonts w:ascii="Arial" w:hAnsi="Arial"/>
      <w:sz w:val="24"/>
      <w:szCs w:val="24"/>
    </w:rPr>
  </w:style>
  <w:style w:type="character" w:customStyle="1" w:styleId="ac">
    <w:name w:val="Основной текст Знак"/>
    <w:basedOn w:val="a0"/>
    <w:link w:val="ab"/>
    <w:rsid w:val="005C7958"/>
    <w:rPr>
      <w:rFonts w:ascii="Arial" w:eastAsia="Times New Roman" w:hAnsi="Arial" w:cs="Times New Roman"/>
      <w:sz w:val="24"/>
      <w:szCs w:val="24"/>
    </w:rPr>
  </w:style>
  <w:style w:type="paragraph" w:customStyle="1" w:styleId="14">
    <w:name w:val="Обычный + 14 пт"/>
    <w:aliases w:val="Серый 80%,По ширине,После:  0,75 пт,Узор: Нет (Белый)"/>
    <w:basedOn w:val="a"/>
    <w:rsid w:val="005C7958"/>
    <w:pPr>
      <w:widowControl w:val="0"/>
      <w:shd w:val="clear" w:color="auto" w:fill="FFFFFF"/>
      <w:autoSpaceDE w:val="0"/>
      <w:autoSpaceDN w:val="0"/>
      <w:adjustRightInd w:val="0"/>
      <w:spacing w:after="15"/>
      <w:jc w:val="both"/>
    </w:pPr>
    <w:rPr>
      <w:color w:val="333333"/>
      <w:sz w:val="28"/>
      <w:szCs w:val="28"/>
    </w:rPr>
  </w:style>
  <w:style w:type="paragraph" w:styleId="ad">
    <w:name w:val="List Paragraph"/>
    <w:basedOn w:val="a"/>
    <w:uiPriority w:val="34"/>
    <w:qFormat/>
    <w:rsid w:val="004914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842175.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369925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1624</Words>
  <Characters>9260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18</cp:revision>
  <cp:lastPrinted>2016-01-26T13:38:00Z</cp:lastPrinted>
  <dcterms:created xsi:type="dcterms:W3CDTF">2015-05-14T14:42:00Z</dcterms:created>
  <dcterms:modified xsi:type="dcterms:W3CDTF">2016-04-01T09:41:00Z</dcterms:modified>
</cp:coreProperties>
</file>