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D1" w:rsidRPr="00DC5320" w:rsidRDefault="00BC5ED1" w:rsidP="005A224D">
      <w:pPr>
        <w:tabs>
          <w:tab w:val="left" w:pos="9214"/>
        </w:tabs>
        <w:jc w:val="center"/>
        <w:rPr>
          <w:rFonts w:ascii="Times New Roman" w:hAnsi="Times New Roman" w:cs="Times New Roman"/>
        </w:rPr>
      </w:pPr>
      <w:r w:rsidRPr="00DC5320">
        <w:rPr>
          <w:rFonts w:ascii="Times New Roman" w:hAnsi="Times New Roman" w:cs="Times New Roman"/>
          <w:b/>
          <w:noProof/>
          <w:spacing w:val="20"/>
          <w:sz w:val="2"/>
          <w:szCs w:val="2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D1" w:rsidRPr="00DC5320" w:rsidRDefault="00BC5ED1" w:rsidP="005A224D">
      <w:pPr>
        <w:jc w:val="center"/>
        <w:rPr>
          <w:rFonts w:ascii="Times New Roman" w:hAnsi="Times New Roman" w:cs="Times New Roman"/>
          <w:b/>
          <w:spacing w:val="20"/>
        </w:rPr>
      </w:pPr>
    </w:p>
    <w:p w:rsidR="00BC5ED1" w:rsidRPr="00DC5320" w:rsidRDefault="00BC5ED1" w:rsidP="00B16ED5">
      <w:pPr>
        <w:ind w:firstLine="0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C5320">
        <w:rPr>
          <w:rFonts w:ascii="Times New Roman" w:hAnsi="Times New Roman" w:cs="Times New Roman"/>
          <w:b/>
          <w:spacing w:val="6"/>
          <w:sz w:val="28"/>
          <w:szCs w:val="28"/>
        </w:rPr>
        <w:t xml:space="preserve">АДМИНИСТРАЦИЯ ПРИГОРОДНОГО </w:t>
      </w:r>
      <w:r w:rsidR="00B16ED5">
        <w:rPr>
          <w:rFonts w:ascii="Times New Roman" w:hAnsi="Times New Roman" w:cs="Times New Roman"/>
          <w:b/>
          <w:spacing w:val="6"/>
          <w:sz w:val="28"/>
          <w:szCs w:val="28"/>
        </w:rPr>
        <w:t xml:space="preserve">СЕЛЬСКОГО </w:t>
      </w:r>
      <w:r w:rsidRPr="00DC5320">
        <w:rPr>
          <w:rFonts w:ascii="Times New Roman" w:hAnsi="Times New Roman" w:cs="Times New Roman"/>
          <w:b/>
          <w:spacing w:val="6"/>
          <w:sz w:val="28"/>
          <w:szCs w:val="28"/>
        </w:rPr>
        <w:t>ПОСЕЛЕНИЯ</w:t>
      </w:r>
    </w:p>
    <w:p w:rsidR="00BC5ED1" w:rsidRPr="00DC5320" w:rsidRDefault="00BC5ED1" w:rsidP="005A224D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C5320">
        <w:rPr>
          <w:rFonts w:ascii="Times New Roman" w:hAnsi="Times New Roman" w:cs="Times New Roman"/>
          <w:b/>
          <w:spacing w:val="6"/>
          <w:sz w:val="28"/>
          <w:szCs w:val="28"/>
        </w:rPr>
        <w:t>КРЫМСКОГО РАЙОНА</w:t>
      </w:r>
    </w:p>
    <w:p w:rsidR="00BC5ED1" w:rsidRPr="00DC5320" w:rsidRDefault="00BC5ED1" w:rsidP="005A224D">
      <w:pPr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BC5ED1" w:rsidRPr="00DC5320" w:rsidRDefault="00BC5ED1" w:rsidP="005A224D">
      <w:pPr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DC5320">
        <w:rPr>
          <w:rFonts w:ascii="Times New Roman" w:hAnsi="Times New Roman" w:cs="Times New Roman"/>
          <w:b/>
          <w:spacing w:val="6"/>
          <w:sz w:val="36"/>
          <w:szCs w:val="36"/>
        </w:rPr>
        <w:t xml:space="preserve"> </w:t>
      </w:r>
    </w:p>
    <w:p w:rsidR="00BC5ED1" w:rsidRPr="00DC5320" w:rsidRDefault="00B16ED5" w:rsidP="005A224D">
      <w:pPr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BC5ED1" w:rsidRPr="00DC5320" w:rsidRDefault="00BC5ED1" w:rsidP="005A224D">
      <w:pPr>
        <w:ind w:firstLine="0"/>
        <w:rPr>
          <w:rFonts w:ascii="Times New Roman" w:hAnsi="Times New Roman" w:cs="Times New Roman"/>
          <w:sz w:val="27"/>
          <w:szCs w:val="27"/>
        </w:rPr>
      </w:pPr>
      <w:r w:rsidRPr="00DC5320">
        <w:rPr>
          <w:rFonts w:ascii="Times New Roman" w:hAnsi="Times New Roman" w:cs="Times New Roman"/>
          <w:sz w:val="27"/>
          <w:szCs w:val="27"/>
          <w:u w:val="single"/>
        </w:rPr>
        <w:t xml:space="preserve">от </w:t>
      </w:r>
      <w:r w:rsidR="00B16ED5">
        <w:rPr>
          <w:rFonts w:ascii="Times New Roman" w:hAnsi="Times New Roman" w:cs="Times New Roman"/>
          <w:sz w:val="27"/>
          <w:szCs w:val="27"/>
          <w:u w:val="single"/>
        </w:rPr>
        <w:t>12.01.2022</w:t>
      </w:r>
      <w:r w:rsidRPr="00DC5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C532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Pr="00DC5320">
        <w:rPr>
          <w:rFonts w:ascii="Times New Roman" w:hAnsi="Times New Roman" w:cs="Times New Roman"/>
          <w:sz w:val="27"/>
          <w:szCs w:val="27"/>
          <w:u w:val="single"/>
        </w:rPr>
        <w:t>№</w:t>
      </w:r>
      <w:r w:rsidR="00B16ED5">
        <w:rPr>
          <w:rFonts w:ascii="Times New Roman" w:hAnsi="Times New Roman" w:cs="Times New Roman"/>
          <w:sz w:val="27"/>
          <w:szCs w:val="27"/>
          <w:u w:val="single"/>
        </w:rPr>
        <w:t>9</w:t>
      </w:r>
      <w:r w:rsidRPr="00DC5320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BC5ED1" w:rsidRPr="00B16ED5" w:rsidRDefault="00BC5ED1" w:rsidP="00B16ED5">
      <w:pPr>
        <w:tabs>
          <w:tab w:val="left" w:pos="774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DC5320">
        <w:rPr>
          <w:rFonts w:ascii="Times New Roman" w:hAnsi="Times New Roman" w:cs="Times New Roman"/>
          <w:sz w:val="27"/>
          <w:szCs w:val="27"/>
        </w:rPr>
        <w:t>хутор Новоукраинский</w:t>
      </w:r>
      <w:hyperlink r:id="rId5" w:history="1"/>
      <w:r w:rsidRPr="00DC53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5ED1" w:rsidRDefault="00BC5ED1" w:rsidP="005A224D"/>
    <w:p w:rsidR="005A224D" w:rsidRPr="005A224D" w:rsidRDefault="005A224D" w:rsidP="00B16ED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24D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 признании утратившим силу постановления администрации </w:t>
      </w:r>
      <w:r w:rsidRPr="005A224D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 от 28 марта 2019 года № 47 «Об утверждении Порядка осуществления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внутреннего финансового контроля и внутреннего финансового аудита»</w:t>
      </w:r>
    </w:p>
    <w:p w:rsidR="005A224D" w:rsidRPr="005A224D" w:rsidRDefault="005A224D" w:rsidP="005A224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224D" w:rsidRPr="005A224D" w:rsidRDefault="005A224D" w:rsidP="005A224D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A224D" w:rsidRPr="005A224D" w:rsidRDefault="005A224D" w:rsidP="005A224D">
      <w:pPr>
        <w:rPr>
          <w:rFonts w:ascii="Times New Roman" w:hAnsi="Times New Roman" w:cs="Times New Roman"/>
          <w:sz w:val="28"/>
          <w:szCs w:val="28"/>
        </w:rPr>
      </w:pPr>
      <w:r w:rsidRPr="005A2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24D">
        <w:rPr>
          <w:rFonts w:ascii="Times New Roman" w:hAnsi="Times New Roman" w:cs="Times New Roman"/>
          <w:sz w:val="28"/>
          <w:szCs w:val="28"/>
        </w:rPr>
        <w:t>В целях высвобождения нормативной правовой базы муниципального образования от акта, утратившего свою актуальность ввиду изменения полномочий органов местного самоуправления в сфере осуществления внутреннего муниципального финансового контроля, руководствуясь ч.5 статьи 160.2-1 и ч.3 статьи 269.2 Бюджетного кодекса Российской Федерации, ч.4 статьи 7 Федерального закона Российской Федерации от 6 октября 2003 гола № 131-ФЗ «Об общих принципах организации местного</w:t>
      </w:r>
      <w:proofErr w:type="gramEnd"/>
      <w:r w:rsidRPr="005A224D">
        <w:rPr>
          <w:rFonts w:ascii="Times New Roman" w:hAnsi="Times New Roman" w:cs="Times New Roman"/>
          <w:sz w:val="28"/>
          <w:szCs w:val="28"/>
        </w:rPr>
        <w:t xml:space="preserve"> самоуправления Российской Федерации», </w:t>
      </w:r>
      <w:proofErr w:type="spellStart"/>
      <w:proofErr w:type="gramStart"/>
      <w:r w:rsidRPr="005A22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A22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A22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224D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5A224D" w:rsidRPr="005A224D" w:rsidRDefault="005A224D" w:rsidP="005A224D">
      <w:pPr>
        <w:rPr>
          <w:rFonts w:ascii="Times New Roman" w:hAnsi="Times New Roman" w:cs="Times New Roman"/>
          <w:sz w:val="28"/>
          <w:szCs w:val="28"/>
        </w:rPr>
      </w:pPr>
      <w:r w:rsidRPr="005A224D">
        <w:rPr>
          <w:rFonts w:ascii="Times New Roman" w:hAnsi="Times New Roman" w:cs="Times New Roman"/>
          <w:sz w:val="28"/>
          <w:szCs w:val="28"/>
        </w:rPr>
        <w:t>1. П</w:t>
      </w:r>
      <w:r w:rsidRPr="005A224D">
        <w:rPr>
          <w:rFonts w:ascii="Times New Roman" w:hAnsi="Times New Roman" w:cs="Times New Roman"/>
          <w:spacing w:val="-3"/>
          <w:sz w:val="28"/>
          <w:szCs w:val="28"/>
        </w:rPr>
        <w:t xml:space="preserve">остановление администрации </w:t>
      </w:r>
      <w:r w:rsidRPr="005A224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Крымского района от 28 марта 2019 года № 47 «Об утверждении Порядка осуществления главным распорядителем (распорядителем) средств местного бюджета, главным администратором (администратором) доходов местного бюджета, главным администратором (администратором) источников финансирования дефицита местного бюджета внутреннего финансового контроля и внутреннего финансового аудита» признать утратившим силу.  </w:t>
      </w:r>
    </w:p>
    <w:p w:rsidR="00BC5ED1" w:rsidRPr="005A224D" w:rsidRDefault="00BC5ED1" w:rsidP="00BC5ED1">
      <w:pPr>
        <w:rPr>
          <w:rFonts w:ascii="Times New Roman" w:hAnsi="Times New Roman" w:cs="Times New Roman"/>
          <w:sz w:val="28"/>
          <w:szCs w:val="28"/>
        </w:rPr>
      </w:pPr>
      <w:r w:rsidRPr="005A224D">
        <w:rPr>
          <w:rFonts w:ascii="Times New Roman" w:hAnsi="Times New Roman" w:cs="Times New Roman"/>
          <w:sz w:val="28"/>
          <w:szCs w:val="28"/>
        </w:rPr>
        <w:t xml:space="preserve">2. Главному специалисту администрации Пригородного сельского поселения Крымского района </w:t>
      </w:r>
      <w:r w:rsidR="00F4204E" w:rsidRPr="005A224D">
        <w:rPr>
          <w:rFonts w:ascii="Times New Roman" w:hAnsi="Times New Roman" w:cs="Times New Roman"/>
          <w:sz w:val="28"/>
          <w:szCs w:val="28"/>
        </w:rPr>
        <w:t>Л.С.Полторацкой</w:t>
      </w:r>
      <w:r w:rsidRPr="005A224D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и разместить на официальном сайте администрации Пригородного сельского поселения Крымского района в сети Интернет.</w:t>
      </w:r>
    </w:p>
    <w:p w:rsidR="00BC5ED1" w:rsidRPr="005A224D" w:rsidRDefault="00BC5ED1" w:rsidP="00BC5ED1">
      <w:pPr>
        <w:rPr>
          <w:rFonts w:ascii="Times New Roman" w:hAnsi="Times New Roman" w:cs="Times New Roman"/>
          <w:sz w:val="28"/>
          <w:szCs w:val="28"/>
        </w:rPr>
      </w:pPr>
      <w:r w:rsidRPr="005A224D">
        <w:rPr>
          <w:rFonts w:ascii="Times New Roman" w:hAnsi="Times New Roman" w:cs="Times New Roman"/>
          <w:sz w:val="28"/>
          <w:szCs w:val="28"/>
        </w:rPr>
        <w:t>3. Постановл</w:t>
      </w:r>
      <w:r w:rsidR="005A224D" w:rsidRPr="005A224D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5A224D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BC5ED1" w:rsidRDefault="00BC5ED1" w:rsidP="00BC5ED1">
      <w:pPr>
        <w:rPr>
          <w:rFonts w:ascii="Times New Roman" w:hAnsi="Times New Roman" w:cs="Times New Roman"/>
          <w:color w:val="22272F"/>
        </w:rPr>
      </w:pPr>
    </w:p>
    <w:p w:rsidR="00B16ED5" w:rsidRDefault="00B16ED5" w:rsidP="00BC5ED1">
      <w:pPr>
        <w:rPr>
          <w:rFonts w:ascii="Times New Roman" w:hAnsi="Times New Roman" w:cs="Times New Roman"/>
          <w:color w:val="22272F"/>
        </w:rPr>
      </w:pPr>
    </w:p>
    <w:p w:rsidR="00F4204E" w:rsidRDefault="00F4204E" w:rsidP="00BC5ED1">
      <w:pPr>
        <w:rPr>
          <w:rFonts w:ascii="Times New Roman" w:hAnsi="Times New Roman" w:cs="Times New Roman"/>
          <w:color w:val="22272F"/>
        </w:rPr>
      </w:pPr>
    </w:p>
    <w:p w:rsidR="00F4204E" w:rsidRDefault="00F4204E" w:rsidP="00F4204E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987A59">
        <w:rPr>
          <w:rFonts w:ascii="Times New Roman" w:hAnsi="Times New Roman"/>
          <w:sz w:val="28"/>
          <w:szCs w:val="28"/>
        </w:rPr>
        <w:t xml:space="preserve"> сельского </w:t>
      </w:r>
    </w:p>
    <w:p w:rsidR="004467E9" w:rsidRPr="005A224D" w:rsidRDefault="00F4204E" w:rsidP="005A22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987A59">
        <w:rPr>
          <w:rFonts w:ascii="Times New Roman" w:hAnsi="Times New Roman"/>
          <w:sz w:val="28"/>
          <w:szCs w:val="28"/>
        </w:rPr>
        <w:t xml:space="preserve">Крымского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В.В.Лазарев</w:t>
      </w:r>
      <w:r w:rsidRPr="00987A59">
        <w:rPr>
          <w:rFonts w:ascii="Times New Roman" w:hAnsi="Times New Roman"/>
          <w:sz w:val="28"/>
          <w:szCs w:val="28"/>
        </w:rPr>
        <w:t xml:space="preserve">  </w:t>
      </w:r>
    </w:p>
    <w:sectPr w:rsidR="004467E9" w:rsidRPr="005A224D" w:rsidSect="005A224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43"/>
    <w:rsid w:val="00101D43"/>
    <w:rsid w:val="004467E9"/>
    <w:rsid w:val="004B4201"/>
    <w:rsid w:val="005A224D"/>
    <w:rsid w:val="00B0170E"/>
    <w:rsid w:val="00B16ED5"/>
    <w:rsid w:val="00BC5ED1"/>
    <w:rsid w:val="00E660CD"/>
    <w:rsid w:val="00F4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85923514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2021-11-12T10:13:00Z</cp:lastPrinted>
  <dcterms:created xsi:type="dcterms:W3CDTF">2021-10-26T07:25:00Z</dcterms:created>
  <dcterms:modified xsi:type="dcterms:W3CDTF">2022-01-18T05:57:00Z</dcterms:modified>
</cp:coreProperties>
</file>