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4C4E">
        <w:rPr>
          <w:rFonts w:ascii="Times New Roman" w:hAnsi="Times New Roman" w:cs="Times New Roman"/>
          <w:sz w:val="24"/>
          <w:szCs w:val="24"/>
          <w:u w:val="single"/>
        </w:rPr>
        <w:t>01.02</w:t>
      </w:r>
      <w:r w:rsidR="00540368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55F48">
        <w:rPr>
          <w:rFonts w:ascii="Times New Roman" w:hAnsi="Times New Roman" w:cs="Times New Roman"/>
          <w:sz w:val="24"/>
          <w:szCs w:val="24"/>
        </w:rPr>
        <w:t xml:space="preserve"> 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4036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4C4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92051" w:rsidRPr="009C4C4E" w:rsidRDefault="00292051" w:rsidP="009C4C4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4E" w:rsidRPr="009C4C4E" w:rsidRDefault="009C4C4E" w:rsidP="009C4C4E">
      <w:pPr>
        <w:pStyle w:val="af0"/>
        <w:tabs>
          <w:tab w:val="clear" w:pos="6804"/>
          <w:tab w:val="right" w:pos="9072"/>
        </w:tabs>
        <w:spacing w:before="0"/>
        <w:jc w:val="center"/>
        <w:rPr>
          <w:b/>
          <w:sz w:val="28"/>
          <w:szCs w:val="28"/>
        </w:rPr>
      </w:pPr>
      <w:r w:rsidRPr="009C4C4E">
        <w:rPr>
          <w:b/>
          <w:sz w:val="28"/>
          <w:szCs w:val="28"/>
        </w:rPr>
        <w:t xml:space="preserve">О порядке осуществления внутреннего финансового контроля и внутреннего финансового аудита </w:t>
      </w:r>
      <w:r w:rsidRPr="009C4C4E">
        <w:rPr>
          <w:b/>
          <w:bCs/>
          <w:sz w:val="28"/>
          <w:szCs w:val="28"/>
        </w:rPr>
        <w:t xml:space="preserve">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</w:t>
      </w:r>
    </w:p>
    <w:p w:rsidR="009C4C4E" w:rsidRPr="009C4C4E" w:rsidRDefault="009C4C4E" w:rsidP="009C4C4E">
      <w:pPr>
        <w:pStyle w:val="af0"/>
        <w:tabs>
          <w:tab w:val="clear" w:pos="6804"/>
          <w:tab w:val="right" w:pos="9072"/>
        </w:tabs>
        <w:spacing w:before="0"/>
        <w:jc w:val="center"/>
        <w:rPr>
          <w:b/>
          <w:sz w:val="28"/>
          <w:szCs w:val="28"/>
        </w:rPr>
      </w:pPr>
    </w:p>
    <w:p w:rsidR="009C4C4E" w:rsidRPr="009C4C4E" w:rsidRDefault="009C4C4E" w:rsidP="009C4C4E">
      <w:pPr>
        <w:pStyle w:val="af0"/>
        <w:tabs>
          <w:tab w:val="clear" w:pos="6804"/>
          <w:tab w:val="right" w:pos="9072"/>
        </w:tabs>
        <w:spacing w:before="0"/>
        <w:jc w:val="center"/>
        <w:rPr>
          <w:b/>
          <w:sz w:val="28"/>
          <w:szCs w:val="28"/>
        </w:rPr>
      </w:pPr>
    </w:p>
    <w:p w:rsidR="009C4C4E" w:rsidRPr="009C4C4E" w:rsidRDefault="009C4C4E" w:rsidP="009C4C4E">
      <w:pPr>
        <w:pStyle w:val="af0"/>
        <w:tabs>
          <w:tab w:val="clear" w:pos="6804"/>
          <w:tab w:val="right" w:pos="9072"/>
        </w:tabs>
        <w:spacing w:befor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C4C4E">
        <w:rPr>
          <w:color w:val="000000"/>
          <w:sz w:val="28"/>
          <w:szCs w:val="28"/>
        </w:rPr>
        <w:t>В соответствии со статьями 160.2-1</w:t>
      </w:r>
      <w:r w:rsidRPr="009C4C4E">
        <w:rPr>
          <w:rStyle w:val="apple-converted-space"/>
          <w:color w:val="000000"/>
          <w:sz w:val="28"/>
          <w:szCs w:val="28"/>
        </w:rPr>
        <w:t> </w:t>
      </w:r>
      <w:r w:rsidRPr="009C4C4E">
        <w:rPr>
          <w:color w:val="000000"/>
          <w:sz w:val="28"/>
          <w:szCs w:val="28"/>
        </w:rPr>
        <w:t>Бюджетного кодекса Российской Федерации,</w:t>
      </w:r>
      <w:r w:rsidRPr="009C4C4E">
        <w:rPr>
          <w:sz w:val="28"/>
          <w:szCs w:val="28"/>
        </w:rPr>
        <w:t xml:space="preserve"> в целях установления требований к осуществлению  главными распорядителями средств местного бюджета, главным администраторами доходов местного бюджета, главными администраторами источников финансирования дефицита местного бюджета внутреннего финансового контроля и внутреннего финансового аудита,  </w:t>
      </w:r>
      <w:proofErr w:type="spellStart"/>
      <w:proofErr w:type="gramStart"/>
      <w:r w:rsidRPr="009C4C4E">
        <w:rPr>
          <w:sz w:val="28"/>
          <w:szCs w:val="28"/>
        </w:rPr>
        <w:t>п</w:t>
      </w:r>
      <w:proofErr w:type="spellEnd"/>
      <w:proofErr w:type="gramEnd"/>
      <w:r w:rsidRPr="009C4C4E">
        <w:rPr>
          <w:sz w:val="28"/>
          <w:szCs w:val="28"/>
        </w:rPr>
        <w:t xml:space="preserve"> о с т а </w:t>
      </w:r>
      <w:proofErr w:type="spellStart"/>
      <w:r w:rsidRPr="009C4C4E">
        <w:rPr>
          <w:sz w:val="28"/>
          <w:szCs w:val="28"/>
        </w:rPr>
        <w:t>н</w:t>
      </w:r>
      <w:proofErr w:type="spellEnd"/>
      <w:r w:rsidRPr="009C4C4E">
        <w:rPr>
          <w:sz w:val="28"/>
          <w:szCs w:val="28"/>
        </w:rPr>
        <w:t xml:space="preserve"> о в л я ю:</w:t>
      </w:r>
    </w:p>
    <w:p w:rsidR="009C4C4E" w:rsidRPr="009C4C4E" w:rsidRDefault="009C4C4E" w:rsidP="009C4C4E">
      <w:pPr>
        <w:pStyle w:val="af0"/>
        <w:tabs>
          <w:tab w:val="clear" w:pos="6804"/>
          <w:tab w:val="right" w:pos="9072"/>
        </w:tabs>
        <w:spacing w:befor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4C4E">
        <w:rPr>
          <w:sz w:val="28"/>
          <w:szCs w:val="28"/>
        </w:rPr>
        <w:t xml:space="preserve">1. </w:t>
      </w:r>
      <w:r w:rsidRPr="009C4C4E">
        <w:rPr>
          <w:color w:val="000000"/>
          <w:sz w:val="28"/>
          <w:szCs w:val="28"/>
        </w:rPr>
        <w:t xml:space="preserve">Утвердить Порядок </w:t>
      </w:r>
      <w:r w:rsidRPr="009C4C4E">
        <w:rPr>
          <w:bCs/>
          <w:sz w:val="28"/>
          <w:szCs w:val="28"/>
        </w:rPr>
        <w:t>осуществления внутреннего финансового контроля и  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(приложение).</w:t>
      </w: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C4C4E">
        <w:rPr>
          <w:rFonts w:ascii="Times New Roman" w:hAnsi="Times New Roman" w:cs="Times New Roman"/>
          <w:bCs/>
          <w:sz w:val="28"/>
          <w:szCs w:val="28"/>
        </w:rPr>
        <w:t xml:space="preserve">2.  Главному специалисту  администрации Пригородного  сельского поселения Крымского района  Прокопенко Е.В. </w:t>
      </w:r>
      <w:proofErr w:type="gramStart"/>
      <w:r w:rsidRPr="009C4C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C4C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Крымский район в информационно-телекоммуникационной сети «Интернет».</w:t>
      </w: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4C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4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C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4C4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4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9C4C4E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9C4C4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 xml:space="preserve">поселения Крымского   района                                                           В.В.Лазарев                                                                                               </w:t>
      </w: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4E" w:rsidRPr="009C4C4E" w:rsidRDefault="009C4C4E" w:rsidP="009C4C4E">
      <w:pPr>
        <w:pStyle w:val="af0"/>
        <w:tabs>
          <w:tab w:val="clear" w:pos="6804"/>
          <w:tab w:val="right" w:pos="9072"/>
        </w:tabs>
        <w:spacing w:before="0"/>
        <w:jc w:val="both"/>
        <w:rPr>
          <w:bCs/>
          <w:sz w:val="28"/>
          <w:szCs w:val="28"/>
        </w:rPr>
      </w:pPr>
    </w:p>
    <w:p w:rsidR="009C4C4E" w:rsidRPr="009C4C4E" w:rsidRDefault="009C4C4E" w:rsidP="009C4C4E">
      <w:pPr>
        <w:pStyle w:val="1"/>
        <w:ind w:left="708"/>
        <w:jc w:val="left"/>
        <w:rPr>
          <w:szCs w:val="28"/>
        </w:rPr>
      </w:pPr>
      <w:r w:rsidRPr="009C4C4E">
        <w:rPr>
          <w:szCs w:val="28"/>
        </w:rPr>
        <w:t xml:space="preserve">        </w:t>
      </w:r>
    </w:p>
    <w:p w:rsidR="009C4C4E" w:rsidRPr="009C4C4E" w:rsidRDefault="009C4C4E" w:rsidP="009C4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7"/>
        <w:gridCol w:w="4814"/>
      </w:tblGrid>
      <w:tr w:rsidR="009C4C4E" w:rsidRPr="009C4C4E" w:rsidTr="009C4C4E">
        <w:tc>
          <w:tcPr>
            <w:tcW w:w="4927" w:type="dxa"/>
          </w:tcPr>
          <w:p w:rsidR="009C4C4E" w:rsidRPr="009C4C4E" w:rsidRDefault="009C4C4E" w:rsidP="009C4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C4C4E" w:rsidRDefault="009C4C4E" w:rsidP="009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4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C4C4E" w:rsidRPr="009C4C4E" w:rsidRDefault="009C4C4E" w:rsidP="009C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4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  <w:proofErr w:type="gramStart"/>
            <w:r w:rsidRPr="009C4C4E"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proofErr w:type="gramEnd"/>
            <w:r w:rsidRPr="009C4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C4E" w:rsidRPr="009C4C4E" w:rsidRDefault="009C4C4E" w:rsidP="009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  <w:p w:rsidR="009C4C4E" w:rsidRPr="009C4C4E" w:rsidRDefault="009C4C4E" w:rsidP="009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C733B">
              <w:rPr>
                <w:rFonts w:ascii="Times New Roman" w:hAnsi="Times New Roman" w:cs="Times New Roman"/>
                <w:sz w:val="24"/>
                <w:szCs w:val="24"/>
              </w:rPr>
              <w:t xml:space="preserve"> 01.02.2016 года </w:t>
            </w:r>
            <w:r w:rsidRPr="009C4C4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733B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9C4C4E" w:rsidRPr="009C4C4E" w:rsidRDefault="009C4C4E" w:rsidP="009C4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C4E" w:rsidRPr="009C4C4E" w:rsidRDefault="009C4C4E" w:rsidP="009C4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C4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C4C4E" w:rsidRPr="009C4C4E" w:rsidRDefault="009C4C4E" w:rsidP="009C4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4E">
        <w:rPr>
          <w:rFonts w:ascii="Times New Roman" w:hAnsi="Times New Roman" w:cs="Times New Roman"/>
          <w:b/>
          <w:bCs/>
          <w:sz w:val="28"/>
          <w:szCs w:val="28"/>
        </w:rPr>
        <w:t>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</w:t>
      </w:r>
    </w:p>
    <w:p w:rsidR="009C4C4E" w:rsidRPr="009C4C4E" w:rsidRDefault="009C4C4E" w:rsidP="009C4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C4E" w:rsidRPr="009C4C4E" w:rsidRDefault="009C4C4E" w:rsidP="009C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4C4E" w:rsidRPr="009C4C4E" w:rsidRDefault="009C4C4E" w:rsidP="009C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C4E" w:rsidRPr="009C4C4E" w:rsidRDefault="009C4C4E" w:rsidP="009C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>1.1. Настоящий Порядок устанавливает механизм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(далее – главный администратор) внутреннего финансового контроля и на основе функциональной независимости внутреннего финансового аудита.</w:t>
      </w:r>
    </w:p>
    <w:p w:rsidR="009C4C4E" w:rsidRPr="009C4C4E" w:rsidRDefault="009C4C4E" w:rsidP="009C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>1.2. Внутренний финансовый контроль и внутренний финансовый аудит основываются на принципах законности, 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9C4C4E" w:rsidRPr="009C4C4E" w:rsidRDefault="009C4C4E" w:rsidP="009C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>1.3. Предварительный внутренний финансовый контроль представляет собой систему контрольных действий по документальной проверке на стадии рассмотрения и принятия решений по бюджетно-финансовым вопросам в части определения объемов бюджетных ассигнований на планируемый период, доходов, поступающих в бюджет сельского поселения, и их распределения.</w:t>
      </w:r>
    </w:p>
    <w:p w:rsidR="009C4C4E" w:rsidRPr="009C4C4E" w:rsidRDefault="009C4C4E" w:rsidP="009C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4C4E">
        <w:rPr>
          <w:rFonts w:ascii="Times New Roman" w:hAnsi="Times New Roman" w:cs="Times New Roman"/>
          <w:sz w:val="28"/>
          <w:szCs w:val="28"/>
        </w:rPr>
        <w:t>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(распорядителя) бюджетных средств, получателей средств бюджета сельского поселения в части соблюдения ими условий получения указанных средств, установленных решением о бюджете сельского поселения, бюджетной росписью, уведомлением о бюджетных ассигнованиях либо иным правовым основаниям их получения, за кассовыми выплатами администратора источников финансирования дефицита бюджета по</w:t>
      </w:r>
      <w:proofErr w:type="gramEnd"/>
      <w:r w:rsidRPr="009C4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C4E">
        <w:rPr>
          <w:rFonts w:ascii="Times New Roman" w:hAnsi="Times New Roman" w:cs="Times New Roman"/>
          <w:sz w:val="28"/>
          <w:szCs w:val="28"/>
        </w:rPr>
        <w:t xml:space="preserve">погашению источников финансирования дефицита бюджета, за организацией и осуществлением финансового контроля главным администратором доходов бюджета и  главным администратором источников финансирования дефицита бюджета за администратором по осуществлению функций администрирования, а также за соблюдением получателями </w:t>
      </w:r>
      <w:r w:rsidRPr="009C4C4E">
        <w:rPr>
          <w:rFonts w:ascii="Times New Roman" w:hAnsi="Times New Roman" w:cs="Times New Roman"/>
          <w:sz w:val="28"/>
          <w:szCs w:val="28"/>
        </w:rPr>
        <w:lastRenderedPageBreak/>
        <w:t>бюджетных кредитов, бюджетных инвестиций и муниципальных гарантий условий выделения, получения, целевого использования и возврата бюджетных средств, в том числе посредством рассмотрения отдельных вопросов исполнения бюджета сельского поселения</w:t>
      </w:r>
      <w:proofErr w:type="gramEnd"/>
      <w:r w:rsidRPr="009C4C4E">
        <w:rPr>
          <w:rFonts w:ascii="Times New Roman" w:hAnsi="Times New Roman" w:cs="Times New Roman"/>
          <w:sz w:val="28"/>
          <w:szCs w:val="28"/>
        </w:rPr>
        <w:t xml:space="preserve"> на заседаниях Совета поселения.</w:t>
      </w:r>
    </w:p>
    <w:p w:rsidR="009C4C4E" w:rsidRPr="009C4C4E" w:rsidRDefault="009C4C4E" w:rsidP="009C4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4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C4C4E">
        <w:rPr>
          <w:rFonts w:ascii="Times New Roman" w:hAnsi="Times New Roman" w:cs="Times New Roman"/>
          <w:sz w:val="28"/>
          <w:szCs w:val="28"/>
        </w:rPr>
        <w:t>Последующий муниципальный финансовый контроль представляет собой систему обязательных контрольных действий по документальной проверке финансово-хозяйственной деятельности главных распорядителей (распорядителей), получателей средств бюджета сельского поселения, главного администратора доходов бюджета, главного администратора источников финансирования дефицита бюджета и администратора после совершения финансово-хозяйственных операций, а также в ходе рассмотрения и утверждения отчета об исполнении бюджета сельского поселения Советом поселения.</w:t>
      </w:r>
      <w:proofErr w:type="gramEnd"/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ab/>
        <w:t xml:space="preserve">1.6.  </w:t>
      </w:r>
      <w:proofErr w:type="gramStart"/>
      <w:r w:rsidRPr="009C4C4E">
        <w:rPr>
          <w:rFonts w:ascii="Times New Roman" w:hAnsi="Times New Roman"/>
          <w:sz w:val="28"/>
          <w:szCs w:val="28"/>
        </w:rPr>
        <w:t>Целью внутреннего финансового контроля (далее по тексту – финансового контроля) является установление законности и достоверности финансовых операций, объективной оценки экономической эффективности финансово-хозяйственной деятельности главных распорядителей (распорядителей), получателей средств бюджета сельского поселения, главного администратора доходов бюджета, главного администратора источников финансирования дефицита бюджета и администратора, анализ результативности бюджетных расходов, выявление резервов по повышению эффективности использования бюджетных средств, увеличения доходных поступлений в бюджет муниципального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образования и сохранности муниципальной собственности.</w:t>
      </w:r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ab/>
        <w:t>Основными целями финансового контроля являются:</w:t>
      </w:r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ab/>
        <w:t xml:space="preserve">1) Организация и осуществление </w:t>
      </w:r>
      <w:proofErr w:type="gramStart"/>
      <w:r w:rsidRPr="009C4C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соблюдением установленного порядка подготовки и рассмотрения проекта бюджета сельского поселения, отчета о его исполнении.</w:t>
      </w:r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ab/>
        <w:t>2) Оценка обоснованности статей доходов и расходов проекта бюджета  сельского поселения.</w:t>
      </w:r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ab/>
        <w:t>3) Организация и осуществление контроля за целевым и эффективным использованием объектами контроля средств бюджета  сельского поселения.</w:t>
      </w:r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ab/>
        <w:t>4) Осуществление контроля за фактическим и своевременным исполнением доходных и расходных статей бюджета сельского поселения.</w:t>
      </w:r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ab/>
        <w:t>5) Контроль за поступлением сре</w:t>
      </w:r>
      <w:proofErr w:type="gramStart"/>
      <w:r w:rsidRPr="009C4C4E">
        <w:rPr>
          <w:rFonts w:ascii="Times New Roman" w:hAnsi="Times New Roman"/>
          <w:sz w:val="28"/>
          <w:szCs w:val="28"/>
        </w:rPr>
        <w:t>дств  в б</w:t>
      </w:r>
      <w:proofErr w:type="gramEnd"/>
      <w:r w:rsidRPr="009C4C4E">
        <w:rPr>
          <w:rFonts w:ascii="Times New Roman" w:hAnsi="Times New Roman"/>
          <w:sz w:val="28"/>
          <w:szCs w:val="28"/>
        </w:rPr>
        <w:t>юджет сельского поселения от распоряжения и управления муниципальной собственностью.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6) Анализ выявленных отклонений от установленных показателей бюджета  сельского поселения и подготовка предложений, направленных на их устранение, а также на совершенствование бюджетного процесса в целом.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7) Контроль за правильностью и обоснованностью </w:t>
      </w:r>
      <w:proofErr w:type="gramStart"/>
      <w:r w:rsidRPr="009C4C4E">
        <w:rPr>
          <w:rFonts w:ascii="Times New Roman" w:hAnsi="Times New Roman"/>
          <w:sz w:val="28"/>
          <w:szCs w:val="28"/>
        </w:rPr>
        <w:t>расчетов сметных назначений получателей средств бюджета</w:t>
      </w:r>
      <w:proofErr w:type="gramEnd"/>
      <w:r w:rsidRPr="009C4C4E">
        <w:rPr>
          <w:rFonts w:ascii="Times New Roman" w:hAnsi="Times New Roman"/>
          <w:sz w:val="28"/>
          <w:szCs w:val="28"/>
        </w:rPr>
        <w:t>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8) </w:t>
      </w:r>
      <w:proofErr w:type="gramStart"/>
      <w:r w:rsidRPr="009C4C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полнотой, своевременностью и целевым назначением исполнения доходных и расходных статей, а также полноты и достоверности соответствующей отчетности.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9) Проверка соблюдения главными распорядителями (распорядителями) и получателями бюджетных средств условий выделения, распределения, получения, использования и возврата бюджетных ассигнований.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lastRenderedPageBreak/>
        <w:t xml:space="preserve">10) Контроль за кассовыми выплатами </w:t>
      </w:r>
      <w:proofErr w:type="gramStart"/>
      <w:r w:rsidRPr="009C4C4E">
        <w:rPr>
          <w:rFonts w:ascii="Times New Roman" w:hAnsi="Times New Roman"/>
          <w:sz w:val="28"/>
          <w:szCs w:val="28"/>
        </w:rPr>
        <w:t>администратора  источников финансирования дефицита бюджета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по погашению источников финансирования дефицита бюджета. 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11) </w:t>
      </w:r>
      <w:proofErr w:type="gramStart"/>
      <w:r w:rsidRPr="009C4C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целесообразностью, полнотой, своевременностью и целевым назначением направления и использования муниципальных финансовых ресурсов (в том числе бюджетных субсидий) в соответствии с требованиями законодательства РФ.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12) </w:t>
      </w:r>
      <w:proofErr w:type="gramStart"/>
      <w:r w:rsidRPr="009C4C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обоснованностью объектами контроля средств бюджета   сельского поселения расчетов сметных назначений, исполнением смет расходов, использованием бюджетных средств по целевому назначению, обеспечением сохранности денежных средств и материальных ценностей.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13) </w:t>
      </w:r>
      <w:proofErr w:type="gramStart"/>
      <w:r w:rsidRPr="009C4C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соблюдением объектами контроля финансовой дисциплины, правильностью ведения бухгалтерского учета и составлением отчетности, обоснованностью операций с денежными средствами и ценными бумагами, расчетных и кредитных операций.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14) </w:t>
      </w:r>
      <w:proofErr w:type="gramStart"/>
      <w:r w:rsidRPr="009C4C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своевременностью расчетов объектов контроля с бюджетом, операциями с основными средствами и нематериальными активами, расчетами по оплате труда и прочими расчетами с физическими лицами, обоснованностью произведенных затрат, связанных с текущей деятельностью, и затратами капитального характера.</w:t>
      </w:r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C4C4E" w:rsidRPr="009C4C4E" w:rsidRDefault="009C4C4E" w:rsidP="009C4C4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C4C4E">
        <w:rPr>
          <w:rFonts w:ascii="Times New Roman" w:hAnsi="Times New Roman"/>
          <w:b/>
          <w:sz w:val="28"/>
          <w:szCs w:val="28"/>
        </w:rPr>
        <w:t>2. Процедуры исполнения по осуществлению внутреннего финансового контроля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Под проверкой в настоящем порядке понимают контрольные действия или исследования отдельных вопросов использования бюджетных средств на основании бухгалтерских, плановых, отчетных и иных документов.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Цель ревизий (проверок) – определение правомерности, в том числе целевого характера, эффективности и экономности использования средств бюджета сельского поселения, а также материальных ценностей, находящихся в муниципальной собственности.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Проверки проводятся по плану, утвержденному постановлением администрации  сельского поселения, на основании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Плановые проверки в отношении одного и того же объекта проверки по одним и тем же вопросам проводятся один раз в два года.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Внеплановые проверки проводятся в рамках осуществления внутреннего финансового контроля при наличии поступившей информации о нарушении бюджетного законодательства Российской Федерации, Краснодарского края, Крымского района и (или) иных нормативных правовых актов, регулирующих бюджетные правоотношения.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Периодичность составления плана - годовая. Годовой план деятельности включает в себя перечень всех контрольных мероприятий с указанием объекта проверки, срока проведения проверки. Проект плана не позднее 15 декабря года, предшествующего планируемому периоду, направляется на согласование главе сельского поселения. При </w:t>
      </w:r>
      <w:r w:rsidRPr="009C4C4E">
        <w:rPr>
          <w:rFonts w:ascii="Times New Roman" w:hAnsi="Times New Roman"/>
          <w:sz w:val="28"/>
          <w:szCs w:val="28"/>
        </w:rPr>
        <w:lastRenderedPageBreak/>
        <w:t>необходимости могут проводиться внеплановые проверки. Основанием для их проведения являются поручения главы сельского поселения, предложения структурных подразделений администрации сельского поселения, обращения юридических и физических лиц. Принятие решения об их проведении должно предусматривать соответствующие изменения указанного плана. На проведение каждой проверки издается постановление  администрации сельского поселения. Срок проведения проверки и состав ревизионной группы назначаются с учетом объема предстоящих работ, вытекающих из конкретных задач проверки и особенностей проверяемых объектов. Срок проведения проверки не может превышать 5 рабочих дней. Проведению проверки должна предшествовать подготовка отчетных данных. Главный специалист (финансист) составляет план проверки.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План проверки утверждается главой сельского поселения. План проверки включает: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тему проверки;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наименование проверяемого объекта;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период, который проверка должна охватить;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перечень основных объектов и вопросов, подлежащих проверке.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План проверки при необходимости может быть скорректирован, дополнен.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Проверки проводятся путем осуществления: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проверки плановых, отчетных бухгалтерских документов в целях установления законности и правильности произведенных операций, подлинности документов, арифметической правильности содержащихся в них расчетов, соответствия документов установленным формам;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фактической проверки действительности совершения операций;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сопоставления бухгалтерских записей по учету с фактическими данными, данных учета и отчетности с соответствующими плановыми данными, сопоставления данных по одним операциям с данными по другим операциям;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проведения счетной проверки бухгалтерских отчетов и балансов;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проверки правильности указываемых в отчетности плановых показателей.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Должностное лицо, исходя из плана проверки, определяет необходимость и возможность применения тех или иных проверочных действий, приемов и способов получения информации, аналитических процедур, объема выборки данных из проверяемой совокупности, обеспечивающего надежную возможность сбора требуемых сведений и доказательств.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Должностное лицо имеет право: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проверять денежные документы, бухгалтерские книги, отчеты и другие документы, наличные денежные суммы, ценные бумаги и материальные ценности, требовать представления объяснений должностных лиц и необходимых справок по вопросам, возникающим при проведении проверки;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проводить инвентаризацию материальных ценностей, денежных средств;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привлекать к проверке специалистов;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lastRenderedPageBreak/>
        <w:t>- получать от учреждений банка и других кредитных организаций в установленном порядке справки и копии документов по операциям проверяемых организаций.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Должностное лицо обязано: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принимать меры к устранению фактов нарушения финансовой дисциплины, незаконного, нецелевого, и неэффективного расходования денежных средств и материальных ценностей, бесхозяйственности, расточительства и хищений бюджетных средств и представления недостоверной отчетности;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принимать меры к возмещению ущерба в ходе проверки;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быть объективным, осуществлять контроль за правильным и эффективным расходованием денежных средств, обеспечением их сохранности.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При выявлении злоупотреблений должностные лица предъявляют  копии или выписки из документов или справки, составленные на основании имеющихся документов, а также письменные объяснения.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По мере выявления нарушений финансовой дисциплины и недостатков в финансово-хозяйственной деятельности следует информировать об этом  руководителя для принятия необходимых мер к устранению выявленных недостатков и нарушений, обеспечению сохранности бюджетных средств, предотвращению нарушений и злоупотреблений, возмещению материального ущерба.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Порядок оформления и реализации результатов ревизии (проверки)</w:t>
      </w:r>
      <w:r w:rsidRPr="009C4C4E">
        <w:rPr>
          <w:rFonts w:ascii="Times New Roman" w:hAnsi="Times New Roman"/>
          <w:sz w:val="28"/>
          <w:szCs w:val="28"/>
        </w:rPr>
        <w:br/>
        <w:t xml:space="preserve">о выявленных в процессе проверки нарушениях и недостатках составляется акт проверки в двух экземплярах; при отсутствии нарушений составляется справка о проверке. 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материально-ответственных лиц к ответственности, в ходе проверки составляется отдельный (промежуточный) акт, и от этих лиц запрашиваются необходимые письменные объяснения.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Промежуточный акт подписывается должностным лицом, ответственным за проверку конкретного вопроса плана проверки, и соответствующими должностными и материально-ответственными лицами.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Факты, изложенные в промежуточном акте, включаются в акт проверки. Один экземпляр акта проверки и заключения по представленным возражениям вручается руководителю для ознакомления и утверждения.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Результаты проверки излагаются в акте на основе: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проверенных данных и фактов, вытекающих из имеющихся документов и материалов;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фактических проверок совершения операций.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В изложении акта проверки должна быть соблюдена системность, строгая объективность, ясность и точность описания выявленных фактов и данных. Не допускается включение в акт не подтвержденных документами данных о финансовой деятельности. Акт (справка) проверки должны содержать вводную часть, описательную часть и заключение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Вводная часть должна содержать следующую информацию: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наименование темы проверки;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дату и место составления акта (справки) проведения проверки;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lastRenderedPageBreak/>
        <w:t>- кем и на каком основании проведена проверка (номер и дата распоряжения, а также указание на плановый характер проверки или ссылку на задание);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проверяемый период и сроки проведения проверки;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полное наименование и реквизиты организации, идентификационный номер налогоплательщика (ИНН);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основной государственный регистрационный номер (ОГРН);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юридический и почтовый адрес;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форма собственности;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ведомственная принадлежность;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кем и когда проводилась предыдущая проверка, что сделано в организации за прошедший период по устранению выявленных недостатков и нарушений.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Вводная часть акта проверки может содержать и иную необходимую информацию, относящуюся к предмету проверки. Описательная часть акта проверки должна состоять из разделов в соответствии с вопросами, указанными в плане проверки, и должна содержать: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общие данные о выполнении хозяйственных и финансовых планов, смет;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выявленные факты бесхозяйственности, недостач, хищений и присвоения денежных средств и материальных ценностей, нецелевого и неэффективного использования бюджетных средств;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какие законодательные, другие нормативные правовые акты или их отдельные положения нарушены, кем, за какой период, когда и в чем выразились нарушения.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в общей сумме,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Pr="009C4C4E">
        <w:rPr>
          <w:rFonts w:ascii="Times New Roman" w:hAnsi="Times New Roman"/>
          <w:sz w:val="28"/>
          <w:szCs w:val="28"/>
        </w:rPr>
        <w:t>кодов классификации расходов бюджетов Российской Федерации</w:t>
      </w:r>
      <w:proofErr w:type="gramEnd"/>
      <w:r w:rsidRPr="009C4C4E">
        <w:rPr>
          <w:rFonts w:ascii="Times New Roman" w:hAnsi="Times New Roman"/>
          <w:sz w:val="28"/>
          <w:szCs w:val="28"/>
        </w:rPr>
        <w:t>. Не допускается включение в акт проверки различного рода выводов, предположений и фактов, неподтвержденных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органом. В акте проверки не должна даваться правовая и морально-этическая оценка действий должностных и материально-ответственных лиц, квалификация их поступков, намерений и целей. Объем акта проверки не ограничивается, но проверяющие должны стремиться к разумной краткости и лаконичности изложения при обязательном отражении в нем ясных и полных ответов на все вопросы плана проверки. Датой окончания проверки является дата подписания акта (справки), а при наличии возражений - дата подписания заключения по ним. Материалы проверки состоят из акта (справки) и надлежаще оформленных приложений, на которые имеются ссылки в акте (справке) (документы, копии  документов, сводные справки, объяснения должностных, материально-ответственных лиц и т.п.).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Материалы каждой проверки в делопроизводстве должны составлять отдельное дело с соответствующим номером, наименованием и количеством томов этого дела. Материалы каждой проверки принимаются главой сельского поселения  с отметкой на последней странице "Акт (</w:t>
      </w:r>
      <w:proofErr w:type="gramStart"/>
      <w:r w:rsidRPr="009C4C4E">
        <w:rPr>
          <w:rFonts w:ascii="Times New Roman" w:hAnsi="Times New Roman"/>
          <w:sz w:val="28"/>
          <w:szCs w:val="28"/>
        </w:rPr>
        <w:t xml:space="preserve">справка) </w:t>
      </w:r>
      <w:proofErr w:type="gramEnd"/>
      <w:r w:rsidRPr="009C4C4E">
        <w:rPr>
          <w:rFonts w:ascii="Times New Roman" w:hAnsi="Times New Roman"/>
          <w:sz w:val="28"/>
          <w:szCs w:val="28"/>
        </w:rPr>
        <w:lastRenderedPageBreak/>
        <w:t>проверки принят (а)", с указанием даты и подписи. В исключительных случаях материалы проверок, в ходе которых выявлены факты правонарушений в сфере экономики, финансов передаются главой сельского поселения в правоохранительные органы в 10-дневный срок после завершения их оформления.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Передаваемые материалы должны содержать: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письменное сообщение за подписью главы сельского поселения, в котором кратко излагается суть выявленных нарушений законодательства;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подлинник акта проверки, оформленный и подписанный надлежащим образом, другие материалы, подтверждающие выявленные нарушения;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объяснения и возражения должностных лиц по акту проверки;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письменные заключения проверяющих (при наличии возражений по акту).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На основании акта проверки глава сельского поселения выносит </w:t>
      </w:r>
      <w:proofErr w:type="gramStart"/>
      <w:r w:rsidRPr="009C4C4E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предложения об устранении выявленных в ходе проверки нарушений.  После исправления выявленных нарушений,  главе сельского поселения должен быть представлен письменный отчет о проделанной работе. Срок исполнения предложений устанавливается до 30 календарных дней.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В предложениях указывается: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перечисляются факты выявленных проверкой нарушений бюджетного законодательства Российской Федерации, с указанием содержания, суммы нецелевого, неэффективного использования бюджетных средств, со ссылкой на нормативно-правовой акт, положения которого нарушены;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способы (предложения) по устранению выявленных проверкой нарушений бюджетного законодательства Российской Федерации;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сроки принятия мер по устранению выявленных проверкой нарушений требований бюджетного законодательства Российской Федерации;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срок извещения главы о принятии мер по устранению выявленных нарушений требований бюджетного законодательства Российской Федерации и других нормативно-правовых актов.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Предложения подготавливаются </w:t>
      </w:r>
      <w:proofErr w:type="gramStart"/>
      <w:r w:rsidRPr="009C4C4E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за проведение проверки и подписываются главой сельского поселения. Ответственный за проведение проверки  обеспечивает контроль хода реализации материалов проверки.</w:t>
      </w:r>
    </w:p>
    <w:p w:rsidR="009C4C4E" w:rsidRPr="009C4C4E" w:rsidRDefault="009C4C4E" w:rsidP="009C4C4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C4C4E" w:rsidRPr="009C4C4E" w:rsidRDefault="009C4C4E" w:rsidP="009C4C4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C4C4E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9C4C4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9C4C4E">
        <w:rPr>
          <w:rFonts w:ascii="Times New Roman" w:hAnsi="Times New Roman"/>
          <w:b/>
          <w:sz w:val="28"/>
          <w:szCs w:val="28"/>
        </w:rPr>
        <w:t xml:space="preserve"> исполнением внутреннего финансового контроля</w:t>
      </w:r>
    </w:p>
    <w:p w:rsidR="009C4C4E" w:rsidRPr="009C4C4E" w:rsidRDefault="009C4C4E" w:rsidP="009C4C4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Текущий контроль по исполнению муниципальной функции осуществляется ведущим специалистом (финансистом)  администрации сельского поселения.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Ответственность должностного лица закрепляется в его должностных обязанностях.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 лицом, ответственным за исполнение муниципальной функции.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C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полнотой и качеством исполнения осуществляется главой сельского поселения и включает в себя, выявление и устранение нарушений прав заявителей, рассмотрение, принятие решений и подготовку ответов на </w:t>
      </w:r>
      <w:r w:rsidRPr="009C4C4E">
        <w:rPr>
          <w:rFonts w:ascii="Times New Roman" w:hAnsi="Times New Roman"/>
          <w:sz w:val="28"/>
          <w:szCs w:val="28"/>
        </w:rPr>
        <w:lastRenderedPageBreak/>
        <w:t>обращения заявителей, содержащих жалобы на действия (бездействие) должностных лиц.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C4C4E" w:rsidRPr="009C4C4E" w:rsidRDefault="009C4C4E" w:rsidP="009C4C4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C4C4E" w:rsidRPr="009C4C4E" w:rsidRDefault="009C4C4E" w:rsidP="009C4C4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C4C4E">
        <w:rPr>
          <w:rFonts w:ascii="Times New Roman" w:hAnsi="Times New Roman"/>
          <w:b/>
          <w:sz w:val="28"/>
          <w:szCs w:val="28"/>
        </w:rPr>
        <w:t>4. Внутренний финансовый аудит</w:t>
      </w:r>
    </w:p>
    <w:p w:rsidR="009C4C4E" w:rsidRPr="009C4C4E" w:rsidRDefault="009C4C4E" w:rsidP="009C4C4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Главные администраторы средств местного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- подготовки предложений по повышению экономности и результативности использования средств бюджета.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При осуществлении внутреннего финансового аудита главные администраторы средств местного бюджета проводят проверки, результаты которых оформляются актами. Плановые  и внеплановые аудиторские проверки проводятся на основании годового плана проверок, который принимается в порядке и сроки, установленные пунктом 2 настоящего Порядка. Проверки осуществляются  в порядке и сроки, установленные пунктом 2 настоящего Порядка.  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>Проверка проводится путем:</w:t>
      </w:r>
    </w:p>
    <w:p w:rsidR="009C4C4E" w:rsidRPr="009C4C4E" w:rsidRDefault="009C4C4E" w:rsidP="009C4C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C4C4E">
        <w:rPr>
          <w:rFonts w:ascii="Times New Roman" w:hAnsi="Times New Roman"/>
          <w:sz w:val="28"/>
          <w:szCs w:val="28"/>
        </w:rPr>
        <w:t xml:space="preserve">- инспектирования, в </w:t>
      </w:r>
      <w:proofErr w:type="gramStart"/>
      <w:r w:rsidRPr="009C4C4E">
        <w:rPr>
          <w:rFonts w:ascii="Times New Roman" w:hAnsi="Times New Roman"/>
          <w:sz w:val="28"/>
          <w:szCs w:val="28"/>
        </w:rPr>
        <w:t>ходе</w:t>
      </w:r>
      <w:proofErr w:type="gramEnd"/>
      <w:r w:rsidRPr="009C4C4E">
        <w:rPr>
          <w:rFonts w:ascii="Times New Roman" w:hAnsi="Times New Roman"/>
          <w:sz w:val="28"/>
          <w:szCs w:val="28"/>
        </w:rPr>
        <w:t xml:space="preserve"> которой изучаются записи и документы и (или) материальные активы;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 xml:space="preserve">- наблюдения, в ходе которого изучаются действия должностных лиц и работников объекта проверки, выполняемых ими в ходе исполнения операций внутренней бюджетной процедуры; 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 xml:space="preserve">- запроса к осведомленным лицам в пределах или за пределами объекта проверки в целях получения сведений, необходимых для проведения проверки: письменных запросов, адресованных третьим лицам, а также устных запросов, адресованных работникам объекта проверки; 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- подтверждения, при котором субъектом аудита получен ответ на запрос информации, содержащейся в регистрах бюджетного (бухгалтерского) учета и иных документах финансово-хозяйственной деятельности объекта проверки;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- пересчета, при котором проверяется точность арифметических расчетов, произведенных объектом проверки, либо расчета, выполненного членом аудиторской группы самостоятельно;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- аналитических процедур, при которых осуществляется анализ и оценка полученной информации, исследования показателей деятельности объекта проверки с целью выявления необычных и (или) неправильно отраженных в бюджетном (бухгалтерском) учете хозяйственных операций, отдельных внутренних бюджетных процедур и их причин.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 xml:space="preserve">По результатам проверки в течение 20 рабочих дней  с момента вручения (получения) акта проверки объекту проверки субъектом аудита </w:t>
      </w:r>
      <w:r w:rsidRPr="009C4C4E">
        <w:rPr>
          <w:sz w:val="28"/>
          <w:szCs w:val="28"/>
        </w:rPr>
        <w:lastRenderedPageBreak/>
        <w:t>составляется отчет о результатах проверки, содержащий информацию об итогах ее проведения: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- о выявленных в ходе проверки недостатках и нарушениях (в количественном и денежном выражении), об условиях и причинах таких нарушений, а также о значимых бюджетных рисках;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- о наличии или об отсутствии возражений со стороны объекта проверки;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- выводы о степени надежности внутреннего финансового контроля и достоверности представленной объектом проверки бюджетной (бухгалтерской)  отчетности;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- выводы о соответствии ведения бюджетного (бухгалтерского) учета объектом  проверки методологии и стандартам бюджетного (бухгалтерского) учета;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- выводы, предложения и рекомендации по устранению выявленных нарушений и недостатков, принятию мер по минимизации бюджетных рисков, а также предложения по повышению экономности и результативности использования средств местного бюджета.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Отчет с приложением акта проверки представляется для рассмотрения руководителю главного администратора средств местного бюджета.</w:t>
      </w:r>
    </w:p>
    <w:p w:rsidR="009C4C4E" w:rsidRPr="009C4C4E" w:rsidRDefault="009C4C4E" w:rsidP="009C4C4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C4E">
        <w:rPr>
          <w:sz w:val="28"/>
          <w:szCs w:val="28"/>
        </w:rPr>
        <w:t>По результатам осуществленного финансового аудита главный администратор составляет квартальную и годовую отчетность по форме и в сроки.</w:t>
      </w: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C4C4E">
        <w:rPr>
          <w:sz w:val="28"/>
          <w:szCs w:val="28"/>
        </w:rPr>
        <w:t xml:space="preserve">Глава  </w:t>
      </w:r>
      <w:proofErr w:type="gramStart"/>
      <w:r w:rsidRPr="009C4C4E">
        <w:rPr>
          <w:sz w:val="28"/>
          <w:szCs w:val="28"/>
        </w:rPr>
        <w:t>Пригородного</w:t>
      </w:r>
      <w:proofErr w:type="gramEnd"/>
      <w:r w:rsidRPr="009C4C4E">
        <w:rPr>
          <w:sz w:val="28"/>
          <w:szCs w:val="28"/>
        </w:rPr>
        <w:t xml:space="preserve">  сельского </w:t>
      </w: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C4C4E">
        <w:rPr>
          <w:sz w:val="28"/>
          <w:szCs w:val="28"/>
        </w:rPr>
        <w:t xml:space="preserve">поселения Крымского района                                                              В.В.Лазарев                                                                                  </w:t>
      </w: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9C4C4E" w:rsidRPr="009C4C4E" w:rsidRDefault="009C4C4E" w:rsidP="009C4C4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293F08" w:rsidRPr="009C4C4E" w:rsidRDefault="00293F08" w:rsidP="009C4C4E">
      <w:pPr>
        <w:shd w:val="clear" w:color="auto" w:fill="FFFFFF"/>
        <w:spacing w:after="0" w:line="240" w:lineRule="auto"/>
        <w:ind w:left="851" w:right="283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9C4C4E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13603F"/>
    <w:rsid w:val="00142A1F"/>
    <w:rsid w:val="001515E8"/>
    <w:rsid w:val="00151CBB"/>
    <w:rsid w:val="00170C94"/>
    <w:rsid w:val="001F00EF"/>
    <w:rsid w:val="002012A7"/>
    <w:rsid w:val="002034D7"/>
    <w:rsid w:val="002071B5"/>
    <w:rsid w:val="002702A6"/>
    <w:rsid w:val="00292051"/>
    <w:rsid w:val="00293F08"/>
    <w:rsid w:val="002A3694"/>
    <w:rsid w:val="002B7D46"/>
    <w:rsid w:val="002C3949"/>
    <w:rsid w:val="00344806"/>
    <w:rsid w:val="00371EE6"/>
    <w:rsid w:val="003C733B"/>
    <w:rsid w:val="003E6597"/>
    <w:rsid w:val="003F632A"/>
    <w:rsid w:val="00435AAA"/>
    <w:rsid w:val="004966E6"/>
    <w:rsid w:val="004E3666"/>
    <w:rsid w:val="0050141E"/>
    <w:rsid w:val="00540368"/>
    <w:rsid w:val="005A2977"/>
    <w:rsid w:val="005E470C"/>
    <w:rsid w:val="006305EC"/>
    <w:rsid w:val="00681448"/>
    <w:rsid w:val="006A61A8"/>
    <w:rsid w:val="006E27A1"/>
    <w:rsid w:val="00704DEA"/>
    <w:rsid w:val="007124AD"/>
    <w:rsid w:val="00714607"/>
    <w:rsid w:val="0075467D"/>
    <w:rsid w:val="00755F48"/>
    <w:rsid w:val="00770AC7"/>
    <w:rsid w:val="0078414D"/>
    <w:rsid w:val="007C5B5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C4C4E"/>
    <w:rsid w:val="009E0E77"/>
    <w:rsid w:val="009E5039"/>
    <w:rsid w:val="00A34F03"/>
    <w:rsid w:val="00A36285"/>
    <w:rsid w:val="00A370F6"/>
    <w:rsid w:val="00A41BA6"/>
    <w:rsid w:val="00A77329"/>
    <w:rsid w:val="00A813E3"/>
    <w:rsid w:val="00AB2244"/>
    <w:rsid w:val="00AD75B7"/>
    <w:rsid w:val="00BC6B29"/>
    <w:rsid w:val="00BE62FA"/>
    <w:rsid w:val="00C315CA"/>
    <w:rsid w:val="00C94EC2"/>
    <w:rsid w:val="00C96298"/>
    <w:rsid w:val="00D022F4"/>
    <w:rsid w:val="00D13379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9C4C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9C4C4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4C4E"/>
  </w:style>
  <w:style w:type="character" w:customStyle="1" w:styleId="10">
    <w:name w:val="Заголовок 1 Знак"/>
    <w:basedOn w:val="a0"/>
    <w:link w:val="1"/>
    <w:rsid w:val="009C4C4E"/>
    <w:rPr>
      <w:rFonts w:ascii="Times New Roman" w:eastAsia="Times New Roman" w:hAnsi="Times New Roman" w:cs="Times New Roman"/>
      <w:sz w:val="28"/>
      <w:szCs w:val="24"/>
    </w:rPr>
  </w:style>
  <w:style w:type="paragraph" w:customStyle="1" w:styleId="af0">
    <w:name w:val="реквизитПодпись"/>
    <w:basedOn w:val="a"/>
    <w:rsid w:val="009C4C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9C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C4E"/>
  </w:style>
  <w:style w:type="character" w:customStyle="1" w:styleId="af1">
    <w:name w:val="Гипертекстовая ссылка"/>
    <w:uiPriority w:val="99"/>
    <w:rsid w:val="009C4C4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2016-02-04T07:19:00Z</cp:lastPrinted>
  <dcterms:created xsi:type="dcterms:W3CDTF">2009-08-09T09:24:00Z</dcterms:created>
  <dcterms:modified xsi:type="dcterms:W3CDTF">2016-02-14T11:40:00Z</dcterms:modified>
</cp:coreProperties>
</file>