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8" w:rsidRPr="0001518B" w:rsidRDefault="002D6188" w:rsidP="002D6188">
      <w:pPr>
        <w:ind w:firstLine="567"/>
        <w:jc w:val="center"/>
      </w:pPr>
    </w:p>
    <w:p w:rsidR="002D6188" w:rsidRPr="00BD71CE" w:rsidRDefault="002D6188" w:rsidP="002D6188">
      <w:pPr>
        <w:ind w:firstLine="567"/>
        <w:jc w:val="center"/>
      </w:pPr>
      <w:r w:rsidRPr="00BD71CE">
        <w:t>КРАСНОДАРСКИЙ КРАЙ</w:t>
      </w:r>
    </w:p>
    <w:p w:rsidR="002D6188" w:rsidRPr="00BD71CE" w:rsidRDefault="002D6188" w:rsidP="002D6188">
      <w:pPr>
        <w:ind w:firstLine="567"/>
        <w:jc w:val="center"/>
      </w:pPr>
      <w:r w:rsidRPr="00BD71CE">
        <w:t>КРЫМСКИЙ РАЙОН</w:t>
      </w:r>
    </w:p>
    <w:p w:rsidR="002D6188" w:rsidRPr="00BD71CE" w:rsidRDefault="002D6188" w:rsidP="002D6188">
      <w:pPr>
        <w:ind w:firstLine="567"/>
        <w:jc w:val="center"/>
      </w:pPr>
      <w:r w:rsidRPr="00BD71CE">
        <w:t>АДМИНИСТРАЦИЯ ПРИГОРОДНОГО СЕЛЬСКОГО ПОСЕЛЕНИЯ</w:t>
      </w:r>
    </w:p>
    <w:p w:rsidR="002D6188" w:rsidRPr="00BD71CE" w:rsidRDefault="002D6188" w:rsidP="002D6188">
      <w:pPr>
        <w:ind w:firstLine="567"/>
        <w:jc w:val="center"/>
      </w:pPr>
      <w:r>
        <w:t>КРЫМСКОГО</w:t>
      </w:r>
      <w:r w:rsidRPr="00BD71CE">
        <w:t xml:space="preserve"> РАЙОН</w:t>
      </w:r>
      <w:r>
        <w:t>А</w:t>
      </w:r>
    </w:p>
    <w:p w:rsidR="002D6188" w:rsidRPr="00BD71CE" w:rsidRDefault="002D6188" w:rsidP="002D6188">
      <w:pPr>
        <w:ind w:firstLine="567"/>
      </w:pPr>
    </w:p>
    <w:p w:rsidR="002D6188" w:rsidRPr="00BD71CE" w:rsidRDefault="002D6188" w:rsidP="002D6188">
      <w:pPr>
        <w:ind w:firstLine="567"/>
        <w:jc w:val="center"/>
      </w:pPr>
      <w:r w:rsidRPr="00BD71CE">
        <w:t>ПОСТАНОВЛЕНИЕ</w:t>
      </w:r>
    </w:p>
    <w:p w:rsidR="002D6188" w:rsidRPr="00BD71CE" w:rsidRDefault="002D6188" w:rsidP="002D6188">
      <w:pPr>
        <w:ind w:firstLine="567"/>
      </w:pPr>
    </w:p>
    <w:p w:rsidR="002D6188" w:rsidRPr="00B01406" w:rsidRDefault="000A6938" w:rsidP="002D6188">
      <w:pPr>
        <w:ind w:firstLine="0"/>
        <w:rPr>
          <w:b/>
          <w:sz w:val="28"/>
          <w:szCs w:val="28"/>
        </w:rPr>
      </w:pPr>
      <w:r>
        <w:t>16 февраля 2021 года</w:t>
      </w:r>
      <w:r>
        <w:tab/>
      </w:r>
      <w:r>
        <w:tab/>
      </w:r>
      <w:r>
        <w:tab/>
        <w:t>№ 15</w:t>
      </w:r>
      <w:r>
        <w:tab/>
      </w:r>
      <w:r w:rsidR="002D6188">
        <w:tab/>
      </w:r>
      <w:r w:rsidR="002D6188">
        <w:tab/>
      </w:r>
      <w:r w:rsidR="002D6188">
        <w:tab/>
      </w:r>
      <w:r w:rsidR="002D6188" w:rsidRPr="00BD71CE">
        <w:t>х.</w:t>
      </w:r>
      <w:r w:rsidR="002D6188">
        <w:t xml:space="preserve"> </w:t>
      </w:r>
      <w:r w:rsidR="002D6188" w:rsidRPr="00BD71CE">
        <w:t>Новоукраинский</w:t>
      </w:r>
    </w:p>
    <w:p w:rsidR="002D6188" w:rsidRPr="00FC0491" w:rsidRDefault="002D6188" w:rsidP="002D6188">
      <w:pPr>
        <w:tabs>
          <w:tab w:val="left" w:pos="7740"/>
        </w:tabs>
        <w:ind w:firstLine="567"/>
        <w:jc w:val="center"/>
      </w:pPr>
    </w:p>
    <w:p w:rsidR="00F34828" w:rsidRPr="000A6938" w:rsidRDefault="00F34828" w:rsidP="000A6938">
      <w:pPr>
        <w:jc w:val="center"/>
        <w:rPr>
          <w:b/>
          <w:color w:val="22272F"/>
          <w:sz w:val="32"/>
          <w:szCs w:val="32"/>
        </w:rPr>
      </w:pPr>
      <w:r w:rsidRPr="000A6938">
        <w:rPr>
          <w:b/>
          <w:sz w:val="32"/>
          <w:szCs w:val="32"/>
        </w:rPr>
        <w:t xml:space="preserve">О признании </w:t>
      </w:r>
      <w:proofErr w:type="gramStart"/>
      <w:r w:rsidRPr="000A6938">
        <w:rPr>
          <w:b/>
          <w:sz w:val="32"/>
          <w:szCs w:val="32"/>
        </w:rPr>
        <w:t>утратившим</w:t>
      </w:r>
      <w:proofErr w:type="gramEnd"/>
      <w:r w:rsidRPr="000A6938">
        <w:rPr>
          <w:b/>
          <w:sz w:val="32"/>
          <w:szCs w:val="32"/>
        </w:rPr>
        <w:t xml:space="preserve"> си</w:t>
      </w:r>
      <w:r w:rsidR="000A6938">
        <w:rPr>
          <w:b/>
          <w:sz w:val="32"/>
          <w:szCs w:val="32"/>
        </w:rPr>
        <w:t xml:space="preserve">лу постановления администрации </w:t>
      </w:r>
      <w:r w:rsidRPr="000A6938">
        <w:rPr>
          <w:b/>
          <w:sz w:val="32"/>
          <w:szCs w:val="32"/>
        </w:rPr>
        <w:t xml:space="preserve">Пригородного сельского поселения Крымского района от 25 августа 2020 года № 109 </w:t>
      </w:r>
      <w:r w:rsidRPr="000A6938">
        <w:rPr>
          <w:b/>
          <w:color w:val="22272F"/>
          <w:sz w:val="32"/>
          <w:szCs w:val="32"/>
        </w:rPr>
        <w:t>«Об утверждении Положения о порядке присвоения и сохранения классных чинов муниципальных служащих администрации Пригородного сельского поселения Крымского района»</w:t>
      </w:r>
    </w:p>
    <w:p w:rsidR="00F34828" w:rsidRDefault="00F34828" w:rsidP="000A6938">
      <w:pPr>
        <w:ind w:firstLine="851"/>
        <w:rPr>
          <w:spacing w:val="-3"/>
        </w:rPr>
      </w:pPr>
    </w:p>
    <w:p w:rsidR="000A6938" w:rsidRPr="000A6938" w:rsidRDefault="000A6938" w:rsidP="000A6938">
      <w:pPr>
        <w:ind w:firstLine="851"/>
        <w:rPr>
          <w:spacing w:val="-3"/>
        </w:rPr>
      </w:pPr>
    </w:p>
    <w:p w:rsidR="00F34828" w:rsidRPr="000A6938" w:rsidRDefault="00F34828" w:rsidP="000A6938">
      <w:pPr>
        <w:ind w:firstLine="851"/>
      </w:pPr>
      <w:r w:rsidRPr="000A6938">
        <w:t>Руководствуясь надзорным актом Крымской межрайонной прокуратуры, в целях высвобождения нормативной правовой базы муниципального образования от акта, дублирующего полномочия государственного</w:t>
      </w:r>
      <w:r w:rsidR="000A6938">
        <w:t xml:space="preserve"> органа, постановляю:</w:t>
      </w:r>
    </w:p>
    <w:p w:rsidR="00F34828" w:rsidRPr="000A6938" w:rsidRDefault="000A6938" w:rsidP="000A6938">
      <w:pPr>
        <w:ind w:firstLine="851"/>
      </w:pPr>
      <w:r>
        <w:t xml:space="preserve">1. </w:t>
      </w:r>
      <w:r w:rsidR="00F34828" w:rsidRPr="000A6938">
        <w:t>Постановление администрации Пригородного сельского поселения Крымского района от 25 августа 2020 года № 109 «Об утверждении Положения о порядке присвоения и сохранения классных чинов муниципальных служащих администрации Пригородного сельского поселения Крымского района» признать утратившим силу.</w:t>
      </w:r>
    </w:p>
    <w:p w:rsidR="000A6938" w:rsidRDefault="000A6938" w:rsidP="000A6938">
      <w:pPr>
        <w:ind w:firstLine="851"/>
        <w:rPr>
          <w:shd w:val="clear" w:color="auto" w:fill="FFFFFF"/>
        </w:rPr>
      </w:pPr>
      <w:r w:rsidRPr="000A6938">
        <w:t xml:space="preserve">2. </w:t>
      </w:r>
      <w:r w:rsidRPr="000A6938">
        <w:rPr>
          <w:shd w:val="clear" w:color="auto" w:fill="FFFFFF"/>
        </w:rPr>
        <w:t>Главному специалисту администрации Пригородного сельского поселения Кр</w:t>
      </w:r>
      <w:r>
        <w:rPr>
          <w:shd w:val="clear" w:color="auto" w:fill="FFFFFF"/>
        </w:rPr>
        <w:t xml:space="preserve">ымского района Л.С.Полторацкой </w:t>
      </w:r>
      <w:r w:rsidRPr="000A6938">
        <w:rPr>
          <w:shd w:val="clear" w:color="auto" w:fill="FFFFFF"/>
        </w:rPr>
        <w:t>обнародовать настоящее постановление путем размещения на информ</w:t>
      </w:r>
      <w:r>
        <w:rPr>
          <w:shd w:val="clear" w:color="auto" w:fill="FFFFFF"/>
        </w:rPr>
        <w:t>ационных стендах, расположенных</w:t>
      </w:r>
      <w:r w:rsidRPr="000A6938">
        <w:rPr>
          <w:shd w:val="clear" w:color="auto" w:fill="FFFFFF"/>
        </w:rPr>
        <w:t xml:space="preserve"> на территории Пригородного сельского поселения Крымского района и разместить на </w:t>
      </w:r>
      <w:r>
        <w:rPr>
          <w:shd w:val="clear" w:color="auto" w:fill="FFFFFF"/>
        </w:rPr>
        <w:t xml:space="preserve">официальном сайте администрации Пригородного </w:t>
      </w:r>
      <w:r w:rsidRPr="000A6938">
        <w:rPr>
          <w:shd w:val="clear" w:color="auto" w:fill="FFFFFF"/>
        </w:rPr>
        <w:t>сельского поселения Крымского района в информационно-телекоммуникационной сети Интернет</w:t>
      </w:r>
      <w:r>
        <w:rPr>
          <w:shd w:val="clear" w:color="auto" w:fill="FFFFFF"/>
        </w:rPr>
        <w:t>.</w:t>
      </w:r>
    </w:p>
    <w:p w:rsidR="00F34828" w:rsidRPr="000A6938" w:rsidRDefault="000A6938" w:rsidP="000A6938">
      <w:pPr>
        <w:ind w:firstLine="851"/>
      </w:pPr>
      <w:r w:rsidRPr="000A6938">
        <w:t xml:space="preserve">3. </w:t>
      </w:r>
      <w:r w:rsidR="00F34828" w:rsidRPr="000A6938">
        <w:t>Постановление вступает в силу со дня официального обнародования.</w:t>
      </w:r>
    </w:p>
    <w:p w:rsidR="00104A5C" w:rsidRPr="002D6188" w:rsidRDefault="00104A5C" w:rsidP="002D6188">
      <w:pPr>
        <w:ind w:firstLine="567"/>
      </w:pPr>
    </w:p>
    <w:p w:rsidR="00104A5C" w:rsidRPr="002D6188" w:rsidRDefault="00104A5C" w:rsidP="002D6188">
      <w:pPr>
        <w:ind w:firstLine="567"/>
      </w:pPr>
    </w:p>
    <w:p w:rsidR="00104A5C" w:rsidRPr="002D6188" w:rsidRDefault="00104A5C" w:rsidP="002D6188">
      <w:pPr>
        <w:ind w:firstLine="567"/>
      </w:pPr>
    </w:p>
    <w:p w:rsidR="002D6188" w:rsidRDefault="002D6188" w:rsidP="002D6188">
      <w:pPr>
        <w:ind w:firstLine="567"/>
      </w:pPr>
      <w:r>
        <w:t>Глава</w:t>
      </w:r>
    </w:p>
    <w:p w:rsidR="002D6188" w:rsidRDefault="00146560" w:rsidP="002D6188">
      <w:pPr>
        <w:ind w:firstLine="567"/>
      </w:pPr>
      <w:r w:rsidRPr="002D6188">
        <w:t>Пригородного сельского поселения</w:t>
      </w:r>
    </w:p>
    <w:p w:rsidR="002D6188" w:rsidRDefault="002D6188" w:rsidP="002D6188">
      <w:pPr>
        <w:ind w:firstLine="567"/>
      </w:pPr>
      <w:r>
        <w:t>Крымского района</w:t>
      </w:r>
    </w:p>
    <w:p w:rsidR="00862F1B" w:rsidRPr="002D6188" w:rsidRDefault="002D6188" w:rsidP="000A6938">
      <w:pPr>
        <w:ind w:firstLine="567"/>
      </w:pPr>
      <w:r>
        <w:t>В.В.Лазарев</w:t>
      </w:r>
    </w:p>
    <w:sectPr w:rsidR="00862F1B" w:rsidRPr="002D6188" w:rsidSect="002D6188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1D2E"/>
    <w:rsid w:val="00023BB6"/>
    <w:rsid w:val="00067D58"/>
    <w:rsid w:val="000A6938"/>
    <w:rsid w:val="000B552A"/>
    <w:rsid w:val="000C06A6"/>
    <w:rsid w:val="00104A5C"/>
    <w:rsid w:val="00111088"/>
    <w:rsid w:val="00146560"/>
    <w:rsid w:val="00182815"/>
    <w:rsid w:val="002750E9"/>
    <w:rsid w:val="002D6188"/>
    <w:rsid w:val="00371EE6"/>
    <w:rsid w:val="003850A4"/>
    <w:rsid w:val="003C0070"/>
    <w:rsid w:val="003C191A"/>
    <w:rsid w:val="00445E8A"/>
    <w:rsid w:val="00465510"/>
    <w:rsid w:val="0047139D"/>
    <w:rsid w:val="004A27B1"/>
    <w:rsid w:val="00520DA7"/>
    <w:rsid w:val="005A2977"/>
    <w:rsid w:val="005A615E"/>
    <w:rsid w:val="006953FB"/>
    <w:rsid w:val="006D11E9"/>
    <w:rsid w:val="006D3A9C"/>
    <w:rsid w:val="00711D2E"/>
    <w:rsid w:val="00830B35"/>
    <w:rsid w:val="00862F1B"/>
    <w:rsid w:val="00883C61"/>
    <w:rsid w:val="008B0070"/>
    <w:rsid w:val="008C09BD"/>
    <w:rsid w:val="009075E8"/>
    <w:rsid w:val="009448A2"/>
    <w:rsid w:val="00B0710B"/>
    <w:rsid w:val="00BA69B1"/>
    <w:rsid w:val="00BC1872"/>
    <w:rsid w:val="00BC6B29"/>
    <w:rsid w:val="00BE20AB"/>
    <w:rsid w:val="00C47BF0"/>
    <w:rsid w:val="00CA35D7"/>
    <w:rsid w:val="00CD3E84"/>
    <w:rsid w:val="00D0734C"/>
    <w:rsid w:val="00D20B77"/>
    <w:rsid w:val="00D82938"/>
    <w:rsid w:val="00DC0E22"/>
    <w:rsid w:val="00E2195D"/>
    <w:rsid w:val="00F34828"/>
    <w:rsid w:val="00F5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0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0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750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0E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50E9"/>
    <w:pPr>
      <w:ind w:firstLine="0"/>
    </w:pPr>
  </w:style>
  <w:style w:type="character" w:customStyle="1" w:styleId="a6">
    <w:name w:val="Цветовое выделение для Текст"/>
    <w:uiPriority w:val="99"/>
    <w:rsid w:val="002750E9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Об утверждении Порядка осуществления от имени Пригородного сельского поселения К</vt:lpstr>
    </vt:vector>
  </TitlesOfParts>
  <Company>НПП "Гарант-Сервис"</Company>
  <LinksUpToDate>false</LinksUpToDate>
  <CharactersWithSpaces>1526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http://municipal.garant.ru/document?id=23841244&amp;sub=0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http://municipal.garant.ru/document?id=10064072&amp;sub=125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http://municipal.garant.ru/document?id=10064072&amp;sub=124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cp:lastPrinted>2020-10-27T07:06:00Z</cp:lastPrinted>
  <dcterms:created xsi:type="dcterms:W3CDTF">2020-12-24T13:09:00Z</dcterms:created>
  <dcterms:modified xsi:type="dcterms:W3CDTF">2021-02-24T15:20:00Z</dcterms:modified>
</cp:coreProperties>
</file>