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07" w:rsidRDefault="002E6BBD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 </w:t>
      </w:r>
      <w:r w:rsidR="00714607"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727EC3">
      <w:pPr>
        <w:spacing w:before="240" w:after="240"/>
        <w:ind w:left="-284" w:right="-6" w:firstLine="284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1F099B" w:rsidRDefault="00AB2244" w:rsidP="007C4820">
      <w:pPr>
        <w:tabs>
          <w:tab w:val="left" w:pos="8760"/>
        </w:tabs>
        <w:rPr>
          <w:rFonts w:ascii="Times New Roman" w:hAnsi="Times New Roman" w:cs="Times New Roman"/>
          <w:sz w:val="24"/>
          <w:szCs w:val="24"/>
        </w:rPr>
      </w:pPr>
      <w:r w:rsidRPr="001F099B">
        <w:rPr>
          <w:rFonts w:ascii="Times New Roman" w:hAnsi="Times New Roman" w:cs="Times New Roman"/>
          <w:sz w:val="24"/>
          <w:szCs w:val="24"/>
        </w:rPr>
        <w:t xml:space="preserve">от </w:t>
      </w:r>
      <w:r w:rsidR="00E20D3B">
        <w:rPr>
          <w:rFonts w:ascii="Times New Roman" w:hAnsi="Times New Roman" w:cs="Times New Roman"/>
          <w:sz w:val="24"/>
          <w:szCs w:val="24"/>
        </w:rPr>
        <w:t>05.10.2020</w:t>
      </w:r>
      <w:r w:rsidR="001F099B" w:rsidRPr="001F099B">
        <w:rPr>
          <w:rFonts w:ascii="Times New Roman" w:hAnsi="Times New Roman" w:cs="Times New Roman"/>
          <w:sz w:val="24"/>
          <w:szCs w:val="24"/>
        </w:rPr>
        <w:t>г.</w:t>
      </w:r>
      <w:r w:rsidR="007C4820" w:rsidRPr="001F099B">
        <w:rPr>
          <w:rFonts w:ascii="Times New Roman" w:hAnsi="Times New Roman" w:cs="Times New Roman"/>
          <w:sz w:val="24"/>
          <w:szCs w:val="24"/>
        </w:rPr>
        <w:tab/>
        <w:t>№</w:t>
      </w:r>
      <w:r w:rsidR="00E20D3B">
        <w:rPr>
          <w:rFonts w:ascii="Times New Roman" w:hAnsi="Times New Roman" w:cs="Times New Roman"/>
          <w:sz w:val="24"/>
          <w:szCs w:val="24"/>
        </w:rPr>
        <w:t xml:space="preserve"> 132</w:t>
      </w:r>
    </w:p>
    <w:p w:rsidR="00CE6D8F" w:rsidRPr="00C33072" w:rsidRDefault="00AB2244" w:rsidP="00C33072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BC6B29">
        <w:rPr>
          <w:rFonts w:ascii="Times New Roman" w:hAnsi="Times New Roman" w:cs="Times New Roman"/>
          <w:sz w:val="24"/>
          <w:szCs w:val="24"/>
        </w:rPr>
        <w:t>Новоукраинский</w:t>
      </w:r>
      <w:proofErr w:type="spellEnd"/>
      <w:r w:rsidR="00C330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183D" w:rsidRPr="00650591" w:rsidRDefault="0011183D" w:rsidP="00CE6D8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5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 программы  </w:t>
      </w:r>
    </w:p>
    <w:p w:rsidR="00CE6D8F" w:rsidRPr="00650591" w:rsidRDefault="00CE6D8F" w:rsidP="00CE6D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59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50591">
        <w:rPr>
          <w:rFonts w:ascii="Times New Roman" w:hAnsi="Times New Roman" w:cs="Times New Roman"/>
          <w:b/>
          <w:sz w:val="28"/>
          <w:szCs w:val="28"/>
        </w:rPr>
        <w:t xml:space="preserve">«Молодежь </w:t>
      </w:r>
      <w:proofErr w:type="gramStart"/>
      <w:r w:rsidRPr="00650591">
        <w:rPr>
          <w:rFonts w:ascii="Times New Roman" w:hAnsi="Times New Roman" w:cs="Times New Roman"/>
          <w:b/>
          <w:sz w:val="28"/>
          <w:szCs w:val="28"/>
        </w:rPr>
        <w:t>Пригородного</w:t>
      </w:r>
      <w:proofErr w:type="gramEnd"/>
      <w:r w:rsidRPr="0065059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C33072" w:rsidRPr="00650591" w:rsidRDefault="00CE6D8F" w:rsidP="00C3307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0591"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района» </w:t>
      </w:r>
      <w:r w:rsidR="00E20D3B" w:rsidRPr="0065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2021-2023</w:t>
      </w:r>
      <w:r w:rsidRPr="00650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11183D" w:rsidRPr="00C33072" w:rsidRDefault="0011183D" w:rsidP="00C3307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3072" w:rsidRDefault="00C33072" w:rsidP="00CE6D8F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07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 от 06 октября 2003года 131-ФЗ  «Об общих принципах организации местного самоуправления в Российской Федерации, в пределах полномочий установленных законодательством Российской Федерации. В  соответствии с  постановлением администрации Пригородного сельского поселения Крымского района от 30 сентября 2014 года № 230  «Об утверждении порядка разработки, реализации и оценки эффективности муниципальных программ  Пригородного сельского поселения Крымского района»,  в целях  формирования бюджета Пригородного сельского поселения Крымского района  по программно-целевому принципу,   постановляю:</w:t>
      </w:r>
      <w:r w:rsidR="00CE6D8F" w:rsidRPr="00980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820" w:rsidRPr="00CE6D8F" w:rsidRDefault="00CE6D8F" w:rsidP="00CE6D8F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07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11183D" w:rsidRPr="0011183D">
        <w:rPr>
          <w:rFonts w:ascii="Times New Roman" w:eastAsia="Times New Roman" w:hAnsi="Times New Roman" w:cs="Times New Roman"/>
          <w:sz w:val="28"/>
          <w:szCs w:val="28"/>
        </w:rPr>
        <w:t>Утве</w:t>
      </w:r>
      <w:r w:rsidR="0011183D">
        <w:rPr>
          <w:rFonts w:ascii="Times New Roman" w:eastAsia="Times New Roman" w:hAnsi="Times New Roman" w:cs="Times New Roman"/>
          <w:sz w:val="28"/>
          <w:szCs w:val="28"/>
        </w:rPr>
        <w:t xml:space="preserve">рдить муниципальную программу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Молодежь Пригородного сельского поселения </w:t>
      </w:r>
      <w:r w:rsidR="00C33072">
        <w:rPr>
          <w:rFonts w:ascii="Times New Roman" w:hAnsi="Times New Roman" w:cs="Times New Roman"/>
          <w:color w:val="000000"/>
          <w:sz w:val="28"/>
          <w:szCs w:val="28"/>
        </w:rPr>
        <w:t>Крымского района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11183D">
        <w:rPr>
          <w:rFonts w:ascii="Times New Roman" w:eastAsia="Times New Roman" w:hAnsi="Times New Roman" w:cs="Times New Roman"/>
          <w:sz w:val="28"/>
          <w:szCs w:val="28"/>
        </w:rPr>
        <w:t xml:space="preserve"> на 2021- 2023</w:t>
      </w:r>
      <w:r w:rsidRPr="00980D18">
        <w:rPr>
          <w:rFonts w:ascii="Times New Roman" w:eastAsia="Times New Roman" w:hAnsi="Times New Roman" w:cs="Times New Roman"/>
          <w:sz w:val="28"/>
          <w:szCs w:val="28"/>
        </w:rPr>
        <w:t xml:space="preserve"> годы изменения, согласно приложению к настоящему постановлению (приложение).</w:t>
      </w:r>
    </w:p>
    <w:p w:rsidR="007C4820" w:rsidRDefault="007C4820" w:rsidP="00CE6D8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             2.Установить, что в ходе реализации муниципальной программы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Молодежь Пригородного сельского поселения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Крымского района </w:t>
      </w:r>
      <w:r w:rsidRPr="007C482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11183D">
        <w:rPr>
          <w:rFonts w:ascii="Times New Roman" w:hAnsi="Times New Roman" w:cs="Times New Roman"/>
          <w:color w:val="000000"/>
          <w:sz w:val="28"/>
          <w:szCs w:val="28"/>
        </w:rPr>
        <w:t xml:space="preserve">  на  2021-2023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годы,  мероприятия и объемы их финансирования подлежат ежегодной корректировке с учетом  </w:t>
      </w:r>
      <w:proofErr w:type="gramStart"/>
      <w:r w:rsidRPr="007C4820">
        <w:rPr>
          <w:rFonts w:ascii="Times New Roman" w:hAnsi="Times New Roman" w:cs="Times New Roman"/>
          <w:color w:val="000000"/>
          <w:sz w:val="28"/>
          <w:szCs w:val="28"/>
        </w:rPr>
        <w:t>возможностей  с</w:t>
      </w:r>
      <w:r w:rsidR="00AD5B46">
        <w:rPr>
          <w:rFonts w:ascii="Times New Roman" w:hAnsi="Times New Roman" w:cs="Times New Roman"/>
          <w:color w:val="000000"/>
          <w:sz w:val="28"/>
          <w:szCs w:val="28"/>
        </w:rPr>
        <w:t xml:space="preserve">редств   бюджета  Пригородного </w:t>
      </w:r>
      <w:r w:rsidRPr="007C482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Крымского района</w:t>
      </w:r>
      <w:proofErr w:type="gramEnd"/>
      <w:r w:rsidRPr="007C4820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sub_4"/>
    </w:p>
    <w:p w:rsidR="00C33072" w:rsidRDefault="00CE6D8F" w:rsidP="00CE6D8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C4820">
        <w:rPr>
          <w:rFonts w:ascii="Times New Roman" w:hAnsi="Times New Roman" w:cs="Times New Roman"/>
          <w:bCs/>
          <w:sz w:val="28"/>
          <w:szCs w:val="28"/>
        </w:rPr>
        <w:t>3.Главному</w:t>
      </w:r>
      <w:r w:rsidR="007C4820" w:rsidRPr="007C4820">
        <w:rPr>
          <w:rFonts w:ascii="Times New Roman" w:hAnsi="Times New Roman" w:cs="Times New Roman"/>
          <w:bCs/>
          <w:sz w:val="28"/>
          <w:szCs w:val="28"/>
        </w:rPr>
        <w:t xml:space="preserve"> спе</w:t>
      </w:r>
      <w:r w:rsidR="007C4820">
        <w:rPr>
          <w:rFonts w:ascii="Times New Roman" w:hAnsi="Times New Roman" w:cs="Times New Roman"/>
          <w:bCs/>
          <w:sz w:val="28"/>
          <w:szCs w:val="28"/>
        </w:rPr>
        <w:t>циалисту администрации (Полторацкая)</w:t>
      </w:r>
      <w:r w:rsidR="007C4820" w:rsidRPr="007C4820">
        <w:rPr>
          <w:rFonts w:ascii="Times New Roman" w:hAnsi="Times New Roman" w:cs="Times New Roman"/>
          <w:bCs/>
          <w:sz w:val="28"/>
          <w:szCs w:val="28"/>
        </w:rPr>
        <w:t xml:space="preserve"> обеспечить обнародование настоящего постановления, а также размещение на официальном с</w:t>
      </w:r>
      <w:r w:rsidR="007C4820">
        <w:rPr>
          <w:rFonts w:ascii="Times New Roman" w:hAnsi="Times New Roman" w:cs="Times New Roman"/>
          <w:bCs/>
          <w:sz w:val="28"/>
          <w:szCs w:val="28"/>
        </w:rPr>
        <w:t>айте администрации Пригородного</w:t>
      </w:r>
      <w:r w:rsidR="007C4820" w:rsidRPr="007C48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 в сети «Интернет».</w:t>
      </w:r>
    </w:p>
    <w:p w:rsidR="007C4820" w:rsidRPr="00CE6D8F" w:rsidRDefault="00C33072" w:rsidP="00CE6D8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7C4820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7C4820" w:rsidRPr="007C482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C4820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 возложить на  </w:t>
      </w:r>
      <w:r w:rsidR="007C4820">
        <w:rPr>
          <w:rFonts w:ascii="Times New Roman" w:hAnsi="Times New Roman" w:cs="Times New Roman"/>
          <w:color w:val="000000"/>
          <w:sz w:val="28"/>
          <w:szCs w:val="28"/>
        </w:rPr>
        <w:t>заместителя главы  Пригородного</w:t>
      </w:r>
      <w:r w:rsidR="007C4820" w:rsidRPr="007C482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</w:t>
      </w:r>
      <w:r w:rsidR="00CE6D8F">
        <w:rPr>
          <w:rFonts w:ascii="Times New Roman" w:hAnsi="Times New Roman" w:cs="Times New Roman"/>
          <w:color w:val="000000"/>
          <w:sz w:val="28"/>
          <w:szCs w:val="28"/>
        </w:rPr>
        <w:t xml:space="preserve">рымского района  </w:t>
      </w:r>
      <w:proofErr w:type="spellStart"/>
      <w:r w:rsidR="00CE6D8F">
        <w:rPr>
          <w:rFonts w:ascii="Times New Roman" w:hAnsi="Times New Roman" w:cs="Times New Roman"/>
          <w:color w:val="000000"/>
          <w:sz w:val="28"/>
          <w:szCs w:val="28"/>
        </w:rPr>
        <w:t>М.Т.Исакову</w:t>
      </w:r>
      <w:proofErr w:type="spellEnd"/>
    </w:p>
    <w:p w:rsidR="00475035" w:rsidRPr="00CE6D8F" w:rsidRDefault="007C4820" w:rsidP="00CE6D8F">
      <w:pPr>
        <w:spacing w:line="240" w:lineRule="auto"/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7C4820">
        <w:rPr>
          <w:rFonts w:ascii="Times New Roman" w:hAnsi="Times New Roman" w:cs="Times New Roman"/>
          <w:color w:val="000000"/>
          <w:sz w:val="28"/>
          <w:szCs w:val="28"/>
        </w:rPr>
        <w:t>5.Постановление вступа</w:t>
      </w:r>
      <w:r w:rsidR="00CE6D8F">
        <w:rPr>
          <w:rFonts w:ascii="Times New Roman" w:hAnsi="Times New Roman" w:cs="Times New Roman"/>
          <w:color w:val="000000"/>
          <w:sz w:val="28"/>
          <w:szCs w:val="28"/>
        </w:rPr>
        <w:t>ет в силу со дня его подписания.</w:t>
      </w:r>
      <w:bookmarkEnd w:id="0"/>
    </w:p>
    <w:p w:rsidR="00475035" w:rsidRDefault="00475035" w:rsidP="00CE6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35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47503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47503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33072" w:rsidRPr="00475035" w:rsidRDefault="00475035" w:rsidP="00111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35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</w:t>
      </w:r>
      <w:proofErr w:type="spellStart"/>
      <w:r w:rsidR="0011183D">
        <w:rPr>
          <w:rFonts w:ascii="Times New Roman" w:hAnsi="Times New Roman" w:cs="Times New Roman"/>
          <w:sz w:val="28"/>
          <w:szCs w:val="28"/>
        </w:rPr>
        <w:t>В.В.Лазарев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475035" w:rsidRPr="00475035" w:rsidTr="000D01BE">
        <w:tc>
          <w:tcPr>
            <w:tcW w:w="4928" w:type="dxa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75035" w:rsidRPr="00475035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5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Пригородного сельского поселения Крымского района</w:t>
            </w:r>
          </w:p>
          <w:p w:rsidR="00475035" w:rsidRPr="001F099B" w:rsidRDefault="00475035" w:rsidP="001F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9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1183D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  <w:r w:rsidR="001F099B" w:rsidRPr="001F09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F099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1183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475035" w:rsidRPr="00475035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35" w:rsidRPr="00475035" w:rsidRDefault="00475035" w:rsidP="00475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F6429" w:rsidRPr="00947BE7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 xml:space="preserve">«Молодежь Пригородного сельского поселения Крымского района» </w:t>
      </w:r>
    </w:p>
    <w:p w:rsidR="00475035" w:rsidRPr="00947BE7" w:rsidRDefault="00E20D3B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5F6429" w:rsidRPr="00947BE7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5F6429" w:rsidRPr="00947BE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75035" w:rsidRPr="00947BE7" w:rsidRDefault="00475035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89345A" w:rsidRPr="00947BE7" w:rsidTr="0089345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«Молодежь Пригородного сельского поселения Крымского района»</w:t>
            </w:r>
          </w:p>
          <w:p w:rsidR="0089345A" w:rsidRPr="00947BE7" w:rsidRDefault="0011183D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2021 - 2023</w:t>
            </w:r>
            <w:r w:rsidR="0089345A"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«Молодежь Пригородного сельского поселения Крымского района»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5C" w:rsidRDefault="00947BE7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кодекс Российской Федерации, Бюджет</w:t>
            </w:r>
            <w:r w:rsidR="003F155C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кодекс Российской Федерации;</w:t>
            </w:r>
          </w:p>
          <w:p w:rsidR="0089345A" w:rsidRPr="00947BE7" w:rsidRDefault="00947BE7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закон от 6 октября 2003 года №131-ФЗ «Об общих принципах организации местного самоупр</w:t>
            </w:r>
            <w:r w:rsidR="003F155C">
              <w:rPr>
                <w:rFonts w:ascii="Times New Roman" w:eastAsia="Times New Roman" w:hAnsi="Times New Roman" w:cs="Times New Roman"/>
                <w:sz w:val="24"/>
                <w:szCs w:val="24"/>
              </w:rPr>
              <w:t>авления в Российской Федерации»;</w:t>
            </w: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от 30.09.2014г. № 230«Порядок разработки,  реализации и оценки эффективности муниципальных программ Пригородного сельского поселения  Крымского  района»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947BE7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 муниципальной программой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066DD1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  <w:r w:rsidR="00947BE7"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программой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 бюджетного планирования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Пригородного сельского поселения Крымского района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5D435E" w:rsidRDefault="005D435E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5E">
              <w:rPr>
                <w:rFonts w:ascii="Times New Roman" w:hAnsi="Times New Roman" w:cs="Times New Roman"/>
                <w:sz w:val="24"/>
                <w:szCs w:val="24"/>
              </w:rPr>
              <w:t>Отдел  по делам молодежи  МО Крымский район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C3" w:rsidRPr="00727EC3" w:rsidRDefault="00727EC3" w:rsidP="0072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реализация основных направлений государственной молодежной политики на территории  Пригородного сельского поселения </w:t>
            </w:r>
            <w:r w:rsidRPr="0072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Крымского района;</w:t>
            </w:r>
          </w:p>
          <w:p w:rsidR="0089345A" w:rsidRPr="00947BE7" w:rsidRDefault="00AD5B46" w:rsidP="007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27EC3" w:rsidRPr="00727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развитие правовых, экономических и организационных условий для самореализации и социальной адаптации молодежи, развития молодежных общественных объединений, движений и инициатив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условий для гражданского становления, физического, духовно- нравственного и патриотического воспитания молодежи;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решению социально-экономических проблем молодежи, социализация, социальная адаптация молодежи;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профессиональному развитию и занятости молодежи, повышение деловой активности молодежи;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интеллектуальное развитие молодежи, развитие художественного и научно-технического творчества;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правовая защита и социальная поддержка детских и молодежных; общественных объединений;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координация деятельности структур местного самоуправления, направленной на комплексное решение молодежных проблем;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временного трудоустройства несовершеннолетних граждан в свободное от учебы время в период летних каникул;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приобщение к труду, предупреждение молодежной безработицы и смягчение ее социальных последствий;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уровня подростковой преступности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066DD1" w:rsidP="0006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345A"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молодежи, участвующей в мероприятиях;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мероприятий;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клубов;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волонтеров;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молодежи, </w:t>
            </w:r>
            <w:proofErr w:type="gramStart"/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снятых</w:t>
            </w:r>
            <w:proofErr w:type="gramEnd"/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учета;</w:t>
            </w:r>
          </w:p>
          <w:p w:rsidR="0089345A" w:rsidRPr="00947BE7" w:rsidRDefault="00947BE7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9345A"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изготовленной продукции;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трудоустроенной молодежи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11183D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2021- 2023</w:t>
            </w:r>
            <w:r w:rsidR="0089345A"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2C3188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из средств местного  бюджета составляет</w:t>
            </w:r>
            <w:r w:rsidR="0011183D">
              <w:rPr>
                <w:rFonts w:ascii="Times New Roman" w:eastAsia="Times New Roman" w:hAnsi="Times New Roman" w:cs="Times New Roman"/>
                <w:sz w:val="24"/>
                <w:szCs w:val="24"/>
              </w:rPr>
              <w:t>: 600,0</w:t>
            </w:r>
            <w:r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 </w:t>
            </w:r>
            <w:proofErr w:type="gramStart"/>
            <w:r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9345A" w:rsidRPr="002C3188" w:rsidRDefault="0011183D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200,0</w:t>
            </w:r>
            <w:r w:rsidR="0089345A"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9345A" w:rsidRPr="002C3188" w:rsidRDefault="0011183D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100</w:t>
            </w:r>
            <w:r w:rsidR="0062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="0089345A"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89345A" w:rsidRPr="00947BE7" w:rsidRDefault="0011183D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21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300,0 </w:t>
            </w:r>
            <w:r w:rsidR="0089345A" w:rsidRPr="002C318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9345A" w:rsidRPr="00947BE7" w:rsidTr="008934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45A" w:rsidRPr="00947BE7" w:rsidRDefault="0089345A" w:rsidP="00893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A" w:rsidRPr="00947BE7" w:rsidRDefault="0089345A" w:rsidP="00B2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Пригородного сельского поселения Крымского района; </w:t>
            </w:r>
            <w:r w:rsidR="00B25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345A" w:rsidRPr="00947BE7" w:rsidRDefault="0089345A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1E94" w:rsidRDefault="00E61E94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99B" w:rsidRDefault="001F099B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45A" w:rsidRPr="00947BE7" w:rsidRDefault="0089345A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</w:t>
      </w:r>
    </w:p>
    <w:p w:rsidR="0089345A" w:rsidRPr="00947BE7" w:rsidRDefault="0089345A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« Молодежь Пригородного сельского поселения Крымского района»</w:t>
      </w:r>
    </w:p>
    <w:p w:rsidR="0089345A" w:rsidRPr="00947BE7" w:rsidRDefault="0011183D" w:rsidP="008934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2021 - 2023</w:t>
      </w:r>
      <w:r w:rsidR="0089345A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</w:p>
    <w:p w:rsidR="0089345A" w:rsidRPr="00947BE7" w:rsidRDefault="0089345A" w:rsidP="008934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45A" w:rsidRPr="00947BE7" w:rsidRDefault="0089345A" w:rsidP="0089345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89345A" w:rsidRPr="00947BE7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sz w:val="24"/>
          <w:szCs w:val="24"/>
        </w:rPr>
        <w:t>Содержание  проблем</w:t>
      </w:r>
      <w:r w:rsidR="00962EED" w:rsidRPr="00947BE7">
        <w:rPr>
          <w:rFonts w:ascii="Times New Roman" w:eastAsia="Times New Roman" w:hAnsi="Times New Roman" w:cs="Times New Roman"/>
          <w:sz w:val="24"/>
          <w:szCs w:val="24"/>
        </w:rPr>
        <w:t xml:space="preserve">ы и обоснование необходимости </w:t>
      </w:r>
      <w:r w:rsidRPr="00947BE7">
        <w:rPr>
          <w:rFonts w:ascii="Times New Roman" w:eastAsia="Times New Roman" w:hAnsi="Times New Roman" w:cs="Times New Roman"/>
          <w:sz w:val="24"/>
          <w:szCs w:val="24"/>
        </w:rPr>
        <w:t>ее решения программными методами;</w:t>
      </w:r>
    </w:p>
    <w:p w:rsidR="0089345A" w:rsidRPr="00947BE7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Цели, задачи</w:t>
      </w:r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целевые показатели,</w:t>
      </w: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 и этапы реализации муниципальной программы;</w:t>
      </w:r>
    </w:p>
    <w:p w:rsidR="0089345A" w:rsidRPr="00947BE7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и краткое описание </w:t>
      </w:r>
      <w:proofErr w:type="gramStart"/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</w:t>
      </w:r>
      <w:proofErr w:type="gramEnd"/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основные мероприятия муниципальной программы</w:t>
      </w: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9345A" w:rsidRPr="00947BE7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ресурсного обеспечения муниципальной программы;</w:t>
      </w:r>
    </w:p>
    <w:p w:rsidR="0089345A" w:rsidRPr="00947BE7" w:rsidRDefault="00E61E94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2EED" w:rsidRPr="00947BE7">
        <w:rPr>
          <w:rFonts w:ascii="Times New Roman" w:eastAsia="Times New Roman" w:hAnsi="Times New Roman" w:cs="Times New Roman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962EED" w:rsidRPr="00947BE7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реализации муниципальной программы</w:t>
      </w:r>
      <w:r w:rsidR="002C29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2C292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C292B">
        <w:rPr>
          <w:rFonts w:ascii="Times New Roman" w:eastAsia="Times New Roman" w:hAnsi="Times New Roman" w:cs="Times New Roman"/>
          <w:sz w:val="24"/>
          <w:szCs w:val="24"/>
        </w:rPr>
        <w:t xml:space="preserve"> ее выполнением</w:t>
      </w:r>
      <w:r w:rsidR="0089345A" w:rsidRPr="00947B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345A" w:rsidRPr="00E61E94" w:rsidRDefault="0089345A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муниципальной программы</w:t>
      </w:r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47BE7"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выполнением</w:t>
      </w:r>
      <w:r w:rsidRPr="00947BE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61E94" w:rsidRPr="00947BE7" w:rsidRDefault="00E61E94" w:rsidP="00962EED">
      <w:pPr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рисков реализации муниципальной программы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II. Содержание программы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1</w:t>
      </w:r>
      <w:r w:rsidR="00214B45" w:rsidRPr="00947B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423D" w:rsidRPr="00947BE7">
        <w:rPr>
          <w:rFonts w:ascii="Times New Roman" w:hAnsi="Times New Roman" w:cs="Times New Roman"/>
          <w:b/>
          <w:sz w:val="24"/>
          <w:szCs w:val="24"/>
        </w:rPr>
        <w:t>С</w:t>
      </w:r>
      <w:r w:rsidR="00214B45" w:rsidRPr="00947BE7">
        <w:rPr>
          <w:rFonts w:ascii="Times New Roman" w:hAnsi="Times New Roman" w:cs="Times New Roman"/>
          <w:b/>
          <w:sz w:val="24"/>
          <w:szCs w:val="24"/>
        </w:rPr>
        <w:t>одержание, проблемы и обоснование необходимости ее решения программным методом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Эффективная государственная молодежная политика - один из важнейших инструментов   развития   страны,   роста   благосостояния   ее   граждан и совершенствования общественных отношений.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Государственная молодежная политика  реализуется в Российской Федерации в отношении молодых жителей в возрасте от 14 до 30 лет.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Стремительное старение населения и неблагоприятные демографически е тенденции заставят общество уже в ближайшем будущем предъявить сегодняшним 14 - 30-летним жителям страны повышенные требования, молодежь станет основным трудовым ресурсом страны, ее трудовая деятельность в большей степени, чем деятельность ее родителей, станет источником сре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 xml:space="preserve">я социального обеспечения детей, инвалидов и пожилых людей.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От позиции молодежи в общественно-политической жизни, ее активности будет зависеть темп продвижения России, Кубани и Пригородного сельского поселения Крымского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 мобильность, ответственность за свою судьбу, повышенная заинтересованность в получении качественного образования и профессиональной подготовки,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влияющих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 xml:space="preserve"> на дальнейшее</w:t>
      </w:r>
      <w:r w:rsidRPr="00947BE7">
        <w:rPr>
          <w:rFonts w:ascii="Times New Roman" w:hAnsi="Times New Roman" w:cs="Times New Roman"/>
          <w:sz w:val="24"/>
          <w:szCs w:val="24"/>
        </w:rPr>
        <w:br/>
        <w:t>трудоустройство и карьеру.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С другой стороны, молодым людям присущ низкий уровень интереса участия в событиях политической, экономической и культурной жизни. Увеличиваются показатели смертности </w:t>
      </w:r>
      <w:r w:rsidRPr="00947BE7">
        <w:rPr>
          <w:rFonts w:ascii="Times New Roman" w:hAnsi="Times New Roman" w:cs="Times New Roman"/>
          <w:sz w:val="24"/>
          <w:szCs w:val="24"/>
        </w:rPr>
        <w:lastRenderedPageBreak/>
        <w:t>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причинам, в том числе вследствие употребления наркотиков и заболеваний СПИДом.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BE7">
        <w:rPr>
          <w:rFonts w:ascii="Times New Roman" w:hAnsi="Times New Roman" w:cs="Times New Roman"/>
          <w:sz w:val="24"/>
          <w:szCs w:val="24"/>
        </w:rPr>
        <w:t xml:space="preserve">Стратегические цели молодежной политики в Пригородного сельского поселения Крымского района определяются направленностью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общества. </w:t>
      </w:r>
      <w:proofErr w:type="gramEnd"/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Огромное внимание уделяется: развитию лидерских качеств молодого человека, поддержке талантливой молодежи, пропаганде здорового образа жизни.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Приоритетной         остается      работа        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 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Действие Программы распространяется на ищущих работу несовершеннолетних граждан в возрасте от 14 до 18 лет.  На период участия во временных работах несовершеннолетним гражданам оказывается материальная поддержка за счет средств бюджета поселения, в размере минимального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>: до полутора размеров (не ниже минимального размера пособия по безработице, определяемого Постановлением Правительства РФ).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Таким образом, основополагающей задачей политики администрации Пригородного сельского поселения Крымского района на современном этапе является создание благоприятных экономических, социальных организационно-правовых условий для воспитания, обучения и развития молодых граждан, проведение на территории поселения эффективной молодежной политики как одного из важнейших инструментов развития Пригородного сельского поселения Крымского района.</w:t>
      </w:r>
    </w:p>
    <w:p w:rsidR="00475035" w:rsidRPr="00947BE7" w:rsidRDefault="00475035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77124B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2.</w:t>
      </w:r>
      <w:r w:rsidR="00947BE7" w:rsidRPr="00947BE7">
        <w:rPr>
          <w:rFonts w:ascii="Times New Roman" w:hAnsi="Times New Roman" w:cs="Times New Roman"/>
          <w:b/>
          <w:sz w:val="24"/>
          <w:szCs w:val="24"/>
        </w:rPr>
        <w:tab/>
        <w:t>Цели, задачи и целевые показатели, сроки и этапы реализации муниципальной программы</w:t>
      </w: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Программа включает в себя мероприятия направленные на реализацию основных направлений государственной молодежной политики: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2.1. Создание условий для гражданского становления, духовно-нравственного и патриотического воспитания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и проведение мероприятий, направленных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>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реализацию проектов по воспитанию гражданственности и патриотизма, укреплению культурных и национальных традиций у подростков и молодежи Пригородного сельского поселения Крымского района;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взаимодействие с муниципальными и государственными органами, ведомствами, учреждениями и организациями в решении вопросов, связанных с гражданско-патриотическим воспитанием  подростков и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-противодействие негативному влиянию деструктивных религиозных организаций на молодежь;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повышение электоральной активности молодёжи.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2.2 Поддержка интеллектуального, творческого развития молодежи Программой предусматривается проведение мероприятий по направлениям: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выявление и развитие индивидуальных способностей личности, содействие интеллектуальному развитию молодых граждан, повышение их творческого потенциала, политическое образование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поддержка художественного творчества молодежи, воспитание потребности в освоении ценностей мировой и национальной культуры, участие в молодежных конкурсах и фестивалях по различным жанрам искусства;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активизация участия молодежи в экономической и общественной жизни</w:t>
      </w:r>
      <w:r w:rsidRPr="00947BE7">
        <w:rPr>
          <w:rFonts w:ascii="Times New Roman" w:hAnsi="Times New Roman" w:cs="Times New Roman"/>
          <w:sz w:val="24"/>
          <w:szCs w:val="24"/>
        </w:rPr>
        <w:br/>
        <w:t>поселения.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2.3 Поддержка развития массового молодежного спорта и туризма.</w:t>
      </w:r>
      <w:r w:rsidRPr="00947BE7">
        <w:rPr>
          <w:rFonts w:ascii="Times New Roman" w:hAnsi="Times New Roman" w:cs="Times New Roman"/>
          <w:sz w:val="24"/>
          <w:szCs w:val="24"/>
        </w:rPr>
        <w:br/>
        <w:t xml:space="preserve">Мероприятия данного подраздела направлены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>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lastRenderedPageBreak/>
        <w:t>- пропаганду ценностей здорового образа жизни, физическое и экологическое воспитание подростков и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2.4 Поддержка молодежных и детских общественных объединений.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В ходе реализации этого направления предусматривается проведение</w:t>
      </w:r>
      <w:r w:rsidRPr="00947BE7">
        <w:rPr>
          <w:rFonts w:ascii="Times New Roman" w:hAnsi="Times New Roman" w:cs="Times New Roman"/>
          <w:sz w:val="24"/>
          <w:szCs w:val="24"/>
        </w:rPr>
        <w:br/>
        <w:t xml:space="preserve">мероприятий, направленных </w:t>
      </w:r>
      <w:proofErr w:type="gramStart"/>
      <w:r w:rsidRPr="00947BE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7BE7">
        <w:rPr>
          <w:rFonts w:ascii="Times New Roman" w:hAnsi="Times New Roman" w:cs="Times New Roman"/>
          <w:sz w:val="24"/>
          <w:szCs w:val="24"/>
        </w:rPr>
        <w:t>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объединение молодежных организаций для эффективного обмена идеями и опытом;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поддержка и развитие новых (неформальных)   направлений в области работы с молодежью.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2.5 Формирование   и   развитие   системы   социальных   служб   для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Мероприятия   данного   подраздела   распределены   по   следующим направлениям: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- формирование здорового образа жизни;  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поддержка   организации  досуга  и  летнего  отдыха  подростков и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2.6  Профилактика</w:t>
      </w:r>
      <w:r w:rsidRPr="00947BE7">
        <w:rPr>
          <w:rFonts w:ascii="Times New Roman" w:hAnsi="Times New Roman" w:cs="Times New Roman"/>
          <w:sz w:val="24"/>
          <w:szCs w:val="24"/>
        </w:rPr>
        <w:tab/>
        <w:t>наркомании,  безнадзорности и правонарушений в молодежной среде. Правовая защита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Планируется осуществление деятельности по следующим направлениям: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развитие системного подхода к первичной профилактике злоупотребления наркотическими веществами среди подростков и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разработка механизмов социальной системы антинаркотической профилактики;</w:t>
      </w:r>
      <w:r w:rsidRPr="00947BE7">
        <w:rPr>
          <w:rFonts w:ascii="Times New Roman" w:hAnsi="Times New Roman" w:cs="Times New Roman"/>
          <w:sz w:val="24"/>
          <w:szCs w:val="24"/>
        </w:rPr>
        <w:tab/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- формирование  негативного отношения подростков  и  молодежи употреблению наркотиков;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- пропаганда здорового образа жизни;   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усиление роли общественности в защите прав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организация системы работы по месту жительства в целях осуществления первичной профилактики наркомании,  правонарушений в молодежной среде и правовой защиты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2.7 Поддержка молодежного предпринимательства и содействия занятости молодежи.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Мероприятия распределяются по следующим направлениям: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- трудовое воспитание и профориентация молодежи;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- содействие временной и сезонной занятости учащихся и студентов. 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Для достижения поставленных целей предусмотрено решение следующих задач: совершенствование форм трудоустройства несовершеннолетних граждан путем создания дополнительных временных рабочих мест; активизация совместной деятельности ЦЗН, оказание поддержки из средств бюджета поселения.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Цели, задачи и характеризующие их целевые показатели муниципальной программы приводятся в </w:t>
      </w:r>
      <w:hyperlink w:anchor="sub_1200" w:history="1">
        <w:r w:rsidRPr="00947BE7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приложении № </w:t>
        </w:r>
      </w:hyperlink>
      <w:r w:rsidRPr="00947BE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47BE7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Сроки реализации программных мероприятий определен</w:t>
      </w:r>
      <w:r w:rsidR="00E20D3B">
        <w:rPr>
          <w:rFonts w:ascii="Times New Roman" w:hAnsi="Times New Roman" w:cs="Times New Roman"/>
          <w:sz w:val="24"/>
          <w:szCs w:val="24"/>
        </w:rPr>
        <w:t>ы на среднесрочный период - 2021</w:t>
      </w:r>
      <w:r w:rsidRPr="00947BE7">
        <w:rPr>
          <w:rFonts w:ascii="Times New Roman" w:hAnsi="Times New Roman" w:cs="Times New Roman"/>
          <w:sz w:val="24"/>
          <w:szCs w:val="24"/>
        </w:rPr>
        <w:t>-20</w:t>
      </w:r>
      <w:r w:rsidR="00E20D3B">
        <w:rPr>
          <w:rFonts w:ascii="Times New Roman" w:hAnsi="Times New Roman" w:cs="Times New Roman"/>
          <w:sz w:val="24"/>
          <w:szCs w:val="24"/>
        </w:rPr>
        <w:t>23</w:t>
      </w:r>
      <w:r w:rsidRPr="00947BE7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947BE7">
        <w:rPr>
          <w:rFonts w:ascii="Times New Roman" w:hAnsi="Times New Roman" w:cs="Times New Roman"/>
          <w:sz w:val="24"/>
          <w:szCs w:val="24"/>
        </w:rPr>
        <w:tab/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BE7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 xml:space="preserve">3. Перечень и краткое описание </w:t>
      </w:r>
      <w:r w:rsidR="00947BE7" w:rsidRPr="00947BE7">
        <w:rPr>
          <w:rFonts w:ascii="Times New Roman" w:hAnsi="Times New Roman" w:cs="Times New Roman"/>
          <w:b/>
          <w:sz w:val="24"/>
          <w:szCs w:val="24"/>
        </w:rPr>
        <w:t>и основных мероприятий</w:t>
      </w:r>
    </w:p>
    <w:p w:rsidR="00475035" w:rsidRPr="00947BE7" w:rsidRDefault="00947BE7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947BE7" w:rsidRPr="00947BE7" w:rsidRDefault="00947BE7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 Система       программных       мероприятий       представлена следующими направлениями: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организация досуга молодежи, вовлечение в клубы;</w:t>
      </w:r>
    </w:p>
    <w:p w:rsidR="00475035" w:rsidRPr="00947BE7" w:rsidRDefault="002E6BBD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035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          Перечень основных мероприятий муниципальной программы приводится в </w:t>
      </w:r>
      <w:hyperlink w:anchor="sub_1300" w:history="1">
        <w:r w:rsidRPr="00947BE7">
          <w:rPr>
            <w:rStyle w:val="afc"/>
            <w:rFonts w:ascii="Times New Roman" w:hAnsi="Times New Roman" w:cs="Times New Roman"/>
            <w:color w:val="auto"/>
            <w:sz w:val="24"/>
            <w:szCs w:val="24"/>
          </w:rPr>
          <w:t>приложении № </w:t>
        </w:r>
      </w:hyperlink>
      <w:r w:rsidRPr="00947BE7">
        <w:rPr>
          <w:rFonts w:ascii="Times New Roman" w:hAnsi="Times New Roman" w:cs="Times New Roman"/>
          <w:sz w:val="24"/>
          <w:szCs w:val="24"/>
        </w:rPr>
        <w:t>2 к муниципальной программе.</w:t>
      </w:r>
    </w:p>
    <w:p w:rsidR="007D035D" w:rsidRPr="00947BE7" w:rsidRDefault="007D035D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ind w:left="3261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 муниципальной программы</w:t>
      </w:r>
    </w:p>
    <w:p w:rsidR="00475035" w:rsidRPr="00947BE7" w:rsidRDefault="00475035" w:rsidP="00475035">
      <w:pPr>
        <w:spacing w:after="0" w:line="240" w:lineRule="auto"/>
        <w:ind w:left="326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857"/>
        <w:gridCol w:w="996"/>
        <w:gridCol w:w="996"/>
        <w:gridCol w:w="1170"/>
      </w:tblGrid>
      <w:tr w:rsidR="00475035" w:rsidRPr="00947BE7" w:rsidTr="000D01BE">
        <w:trPr>
          <w:trHeight w:val="315"/>
        </w:trPr>
        <w:tc>
          <w:tcPr>
            <w:tcW w:w="3794" w:type="dxa"/>
            <w:vMerge w:val="restart"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19" w:type="dxa"/>
            <w:gridSpan w:val="4"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947BE7">
              <w:rPr>
                <w:rFonts w:ascii="Times New Roman" w:hAnsi="Times New Roman" w:cs="Times New Roman"/>
                <w:sz w:val="24"/>
                <w:szCs w:val="24"/>
              </w:rPr>
              <w:t xml:space="preserve"> объеме финансирования муниципальной программы, тыс. рублей</w:t>
            </w:r>
          </w:p>
        </w:tc>
      </w:tr>
      <w:tr w:rsidR="00475035" w:rsidRPr="00947BE7" w:rsidTr="000D01BE">
        <w:trPr>
          <w:trHeight w:val="315"/>
        </w:trPr>
        <w:tc>
          <w:tcPr>
            <w:tcW w:w="3794" w:type="dxa"/>
            <w:vMerge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75035" w:rsidRPr="00947BE7" w:rsidRDefault="0011183D" w:rsidP="008A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shd w:val="clear" w:color="auto" w:fill="auto"/>
          </w:tcPr>
          <w:p w:rsidR="00475035" w:rsidRPr="00947BE7" w:rsidRDefault="0011183D" w:rsidP="008A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shd w:val="clear" w:color="auto" w:fill="auto"/>
          </w:tcPr>
          <w:p w:rsidR="00475035" w:rsidRPr="00947BE7" w:rsidRDefault="00475035" w:rsidP="008A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12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0" w:type="dxa"/>
            <w:shd w:val="clear" w:color="auto" w:fill="auto"/>
          </w:tcPr>
          <w:p w:rsidR="00475035" w:rsidRPr="00947BE7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442F6C" w:rsidRPr="00947BE7" w:rsidTr="000D01BE">
        <w:tc>
          <w:tcPr>
            <w:tcW w:w="3794" w:type="dxa"/>
            <w:shd w:val="clear" w:color="auto" w:fill="auto"/>
          </w:tcPr>
          <w:p w:rsidR="00442F6C" w:rsidRPr="00947BE7" w:rsidRDefault="00CF123A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2F6C" w:rsidRPr="00947BE7">
              <w:rPr>
                <w:rFonts w:ascii="Times New Roman" w:hAnsi="Times New Roman" w:cs="Times New Roman"/>
                <w:sz w:val="24"/>
                <w:szCs w:val="24"/>
              </w:rPr>
              <w:t>рганизация досуга молодежи, вовлечение в клубы</w:t>
            </w:r>
          </w:p>
        </w:tc>
        <w:tc>
          <w:tcPr>
            <w:tcW w:w="1701" w:type="dxa"/>
            <w:shd w:val="clear" w:color="auto" w:fill="auto"/>
          </w:tcPr>
          <w:p w:rsidR="00442F6C" w:rsidRPr="00947BE7" w:rsidRDefault="00442F6C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7" w:type="dxa"/>
            <w:shd w:val="clear" w:color="auto" w:fill="auto"/>
          </w:tcPr>
          <w:p w:rsidR="00442F6C" w:rsidRPr="00001280" w:rsidRDefault="00F374D0" w:rsidP="00475035">
            <w:pPr>
              <w:pStyle w:val="afa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</w:t>
            </w:r>
            <w:r w:rsidR="00CF123A">
              <w:rPr>
                <w:rFonts w:ascii="Times New Roman" w:hAnsi="Times New Roman"/>
                <w:spacing w:val="-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F374D0" w:rsidP="00442F6C">
            <w:pPr>
              <w:pStyle w:val="afa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  <w:r w:rsidR="00CF123A">
              <w:rPr>
                <w:rFonts w:ascii="Times New Roman" w:hAnsi="Times New Roman"/>
                <w:spacing w:val="-4"/>
              </w:rPr>
              <w:t>0,0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F374D0" w:rsidP="00442F6C">
            <w:pPr>
              <w:pStyle w:val="afa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50</w:t>
            </w:r>
            <w:r w:rsidR="00D81E0F">
              <w:rPr>
                <w:rFonts w:ascii="Times New Roman" w:hAnsi="Times New Roman"/>
                <w:spacing w:val="-4"/>
              </w:rPr>
              <w:t>,0</w:t>
            </w:r>
          </w:p>
        </w:tc>
        <w:tc>
          <w:tcPr>
            <w:tcW w:w="1170" w:type="dxa"/>
            <w:shd w:val="clear" w:color="auto" w:fill="auto"/>
          </w:tcPr>
          <w:p w:rsidR="00442F6C" w:rsidRPr="00001280" w:rsidRDefault="00F374D0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12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2F6C" w:rsidRPr="00947BE7" w:rsidTr="000D01BE">
        <w:tc>
          <w:tcPr>
            <w:tcW w:w="3794" w:type="dxa"/>
            <w:shd w:val="clear" w:color="auto" w:fill="auto"/>
          </w:tcPr>
          <w:p w:rsidR="00442F6C" w:rsidRPr="00947BE7" w:rsidRDefault="0011183D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мероприятий, направленных на творческое развитие молодежи</w:t>
            </w:r>
          </w:p>
        </w:tc>
        <w:tc>
          <w:tcPr>
            <w:tcW w:w="1701" w:type="dxa"/>
            <w:shd w:val="clear" w:color="auto" w:fill="auto"/>
          </w:tcPr>
          <w:p w:rsidR="00442F6C" w:rsidRPr="00947BE7" w:rsidRDefault="00442F6C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7" w:type="dxa"/>
            <w:shd w:val="clear" w:color="auto" w:fill="auto"/>
          </w:tcPr>
          <w:p w:rsidR="00442F6C" w:rsidRPr="00001280" w:rsidRDefault="00CF123A" w:rsidP="00475035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100,0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CF123A" w:rsidP="00442F6C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50</w:t>
            </w:r>
            <w:r w:rsidR="006215BA">
              <w:rPr>
                <w:rFonts w:ascii="Times New Roman" w:hAnsi="Times New Roman"/>
                <w:spacing w:val="-4"/>
              </w:rPr>
              <w:t>,0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CF123A" w:rsidP="00442F6C">
            <w:pPr>
              <w:pStyle w:val="af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1</w:t>
            </w:r>
            <w:r w:rsidR="00D81E0F">
              <w:rPr>
                <w:rFonts w:ascii="Times New Roman" w:hAnsi="Times New Roman"/>
                <w:spacing w:val="-4"/>
              </w:rPr>
              <w:t>50,0</w:t>
            </w:r>
          </w:p>
        </w:tc>
        <w:tc>
          <w:tcPr>
            <w:tcW w:w="1170" w:type="dxa"/>
            <w:shd w:val="clear" w:color="auto" w:fill="auto"/>
          </w:tcPr>
          <w:p w:rsidR="00442F6C" w:rsidRPr="00001280" w:rsidRDefault="00CF123A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374D0" w:rsidRPr="00947BE7" w:rsidTr="000D01BE">
        <w:tc>
          <w:tcPr>
            <w:tcW w:w="3794" w:type="dxa"/>
            <w:shd w:val="clear" w:color="auto" w:fill="auto"/>
          </w:tcPr>
          <w:p w:rsidR="00F374D0" w:rsidRPr="00EC20F9" w:rsidRDefault="00F374D0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инвентаря, канцелярских товаров для проведения мероприятий</w:t>
            </w:r>
          </w:p>
        </w:tc>
        <w:tc>
          <w:tcPr>
            <w:tcW w:w="1701" w:type="dxa"/>
            <w:shd w:val="clear" w:color="auto" w:fill="auto"/>
          </w:tcPr>
          <w:p w:rsidR="00F374D0" w:rsidRPr="00947BE7" w:rsidRDefault="00F374D0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4D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7" w:type="dxa"/>
            <w:shd w:val="clear" w:color="auto" w:fill="auto"/>
          </w:tcPr>
          <w:p w:rsidR="00F374D0" w:rsidRPr="00F374D0" w:rsidRDefault="00F374D0" w:rsidP="00F374D0">
            <w:pPr>
              <w:pStyle w:val="afa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80,0</w:t>
            </w:r>
          </w:p>
        </w:tc>
        <w:tc>
          <w:tcPr>
            <w:tcW w:w="996" w:type="dxa"/>
            <w:shd w:val="clear" w:color="auto" w:fill="auto"/>
          </w:tcPr>
          <w:p w:rsidR="00F374D0" w:rsidRDefault="00F374D0" w:rsidP="00442F6C">
            <w:pPr>
              <w:pStyle w:val="afa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40,0</w:t>
            </w:r>
          </w:p>
        </w:tc>
        <w:tc>
          <w:tcPr>
            <w:tcW w:w="996" w:type="dxa"/>
            <w:shd w:val="clear" w:color="auto" w:fill="auto"/>
          </w:tcPr>
          <w:p w:rsidR="00F374D0" w:rsidRDefault="00F374D0" w:rsidP="00442F6C">
            <w:pPr>
              <w:pStyle w:val="afa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100,0</w:t>
            </w:r>
          </w:p>
        </w:tc>
        <w:tc>
          <w:tcPr>
            <w:tcW w:w="1170" w:type="dxa"/>
            <w:shd w:val="clear" w:color="auto" w:fill="auto"/>
          </w:tcPr>
          <w:p w:rsidR="00F374D0" w:rsidRDefault="00F374D0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442F6C" w:rsidRPr="00947BE7" w:rsidTr="000D01BE">
        <w:tc>
          <w:tcPr>
            <w:tcW w:w="3794" w:type="dxa"/>
            <w:shd w:val="clear" w:color="auto" w:fill="auto"/>
          </w:tcPr>
          <w:p w:rsidR="00442F6C" w:rsidRPr="00947BE7" w:rsidRDefault="00442F6C" w:rsidP="004750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B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42F6C" w:rsidRPr="00947BE7" w:rsidRDefault="00442F6C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42F6C" w:rsidRPr="00001280" w:rsidRDefault="00CF123A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CF123A" w:rsidP="0044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215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shd w:val="clear" w:color="auto" w:fill="auto"/>
          </w:tcPr>
          <w:p w:rsidR="00442F6C" w:rsidRPr="00001280" w:rsidRDefault="006215BA" w:rsidP="0044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70" w:type="dxa"/>
            <w:shd w:val="clear" w:color="auto" w:fill="auto"/>
          </w:tcPr>
          <w:p w:rsidR="00442F6C" w:rsidRPr="00001280" w:rsidRDefault="00CF123A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</w:tbl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7D035D" w:rsidRDefault="007D035D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35D">
        <w:rPr>
          <w:rFonts w:ascii="Times New Roman" w:hAnsi="Times New Roman" w:cs="Times New Roman"/>
          <w:b/>
          <w:sz w:val="24"/>
          <w:szCs w:val="24"/>
        </w:rPr>
        <w:t>5. Оценка</w:t>
      </w:r>
      <w:r w:rsidR="00475035" w:rsidRPr="007D035D">
        <w:rPr>
          <w:rFonts w:ascii="Times New Roman" w:hAnsi="Times New Roman" w:cs="Times New Roman"/>
          <w:b/>
          <w:sz w:val="24"/>
          <w:szCs w:val="24"/>
        </w:rPr>
        <w:t xml:space="preserve"> эффективности реализации муниципальной программы</w:t>
      </w:r>
    </w:p>
    <w:p w:rsidR="00475035" w:rsidRPr="007D035D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5"/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программных мероприятий будет выражаться в повышении уровня гражданско-патриотического сознания и поведения молодежи, росте общественной активности молодежи, развитии молодежных инициатив, усилении позитивных тенденций в молодежной среде.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программных мероприятий позволит: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сформировать пакет нормативных правовых документов по реализации молодежной политики на региональном и муниципальном уровне;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повысить уровень гражданско-патриотического сознания и поведения молодежи; через систему ученического, студенческого самоуправления увеличить количество социально активной молодежи;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усилить позитивные тенденции в молодежной среде, рост общественной активности молодежи;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повысить уровень социальной адаптации, социализации, занятости и экономической активности молодежи;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выявить и поддержать талантливую, одаренную молодежь, увеличить количество участников различных видов молодежного творчества;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развить молодежные инициативы, увеличить количество детских и молодежных объединений, увеличить численность детских и молодежных объединений, подготовить молодежных лидеров;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>- сформировать здоровый образ жизни в молодежной среде, увеличить количество участников мероприятий данного направления;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укрепить семейные ценности в молодых семьях;</w:t>
      </w:r>
    </w:p>
    <w:p w:rsidR="007D035D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создать систему мер по реализации региональной молодежной политики на окружном и муниципальном уровнях;</w:t>
      </w:r>
    </w:p>
    <w:p w:rsidR="00475035" w:rsidRPr="001F099B" w:rsidRDefault="007D035D" w:rsidP="001F09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повысить уровень охвата молодых людей организованными мероприятиями молодежной политики разного уровня.</w:t>
      </w:r>
    </w:p>
    <w:bookmarkEnd w:id="1"/>
    <w:p w:rsidR="00466E15" w:rsidRPr="00947BE7" w:rsidRDefault="00475035" w:rsidP="001F099B">
      <w:pPr>
        <w:numPr>
          <w:ilvl w:val="0"/>
          <w:numId w:val="2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</w:t>
      </w:r>
    </w:p>
    <w:p w:rsidR="00475035" w:rsidRPr="00947BE7" w:rsidRDefault="00475035" w:rsidP="00466E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BE7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947BE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47BE7">
        <w:rPr>
          <w:rFonts w:ascii="Times New Roman" w:hAnsi="Times New Roman" w:cs="Times New Roman"/>
          <w:b/>
          <w:sz w:val="24"/>
          <w:szCs w:val="24"/>
        </w:rPr>
        <w:t xml:space="preserve"> ее выполнением</w:t>
      </w:r>
    </w:p>
    <w:p w:rsidR="00475035" w:rsidRPr="00947BE7" w:rsidRDefault="00475035" w:rsidP="004750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lastRenderedPageBreak/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муниципальной программой.</w:t>
      </w:r>
    </w:p>
    <w:p w:rsidR="007D035D" w:rsidRPr="007D035D" w:rsidRDefault="001F099B" w:rsidP="002C292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D035D" w:rsidRPr="007D035D">
        <w:rPr>
          <w:rFonts w:ascii="Times New Roman" w:hAnsi="Times New Roman" w:cs="Times New Roman"/>
          <w:b/>
          <w:sz w:val="24"/>
          <w:szCs w:val="24"/>
        </w:rPr>
        <w:t xml:space="preserve">.  Оценка рисков реализации муниципальной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7D035D" w:rsidRPr="007D035D" w:rsidTr="00442F6C">
        <w:trPr>
          <w:trHeight w:val="215"/>
        </w:trPr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5D">
              <w:rPr>
                <w:rFonts w:ascii="Times New Roman" w:hAnsi="Times New Roman" w:cs="Times New Roman"/>
                <w:sz w:val="24"/>
                <w:szCs w:val="24"/>
              </w:rPr>
              <w:t xml:space="preserve">Низкая исполнительная дисциплина исполнителей программы; </w:t>
            </w:r>
          </w:p>
          <w:p w:rsidR="007D035D" w:rsidRPr="007D035D" w:rsidRDefault="007D035D" w:rsidP="00442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5D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5D">
              <w:rPr>
                <w:rFonts w:ascii="Times New Roman" w:hAnsi="Times New Roman" w:cs="Times New Roman"/>
                <w:sz w:val="24"/>
                <w:szCs w:val="24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35D" w:rsidRPr="007D035D" w:rsidRDefault="007D035D" w:rsidP="007D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7D035D" w:rsidRPr="007D035D" w:rsidTr="00442F6C">
        <w:trPr>
          <w:trHeight w:val="215"/>
        </w:trPr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7D035D" w:rsidRPr="007D035D" w:rsidTr="00442F6C"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Правовые риски, возникающие в связи с отсутствием или изменением нормативных правовых актов, необходимых для реализации подпрограммы</w:t>
            </w:r>
          </w:p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D035D" w:rsidRPr="007D035D" w:rsidRDefault="007D035D" w:rsidP="00442F6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35D">
              <w:rPr>
                <w:rFonts w:ascii="Times New Roman" w:hAnsi="Times New Roman"/>
                <w:sz w:val="24"/>
                <w:szCs w:val="24"/>
              </w:rPr>
              <w:t>оперативное реагирование департамента по спорту на изменение федерального и краевого законодательства.</w:t>
            </w:r>
          </w:p>
        </w:tc>
      </w:tr>
    </w:tbl>
    <w:p w:rsidR="007D035D" w:rsidRPr="007D035D" w:rsidRDefault="007D035D" w:rsidP="007D0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К внутренним рискам реализации программы относятся: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низкая исполнительная дисциплина исполнителей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-недостаточная оперативность корректировки хода реализации программы при наступлении внешних рисков реализации программы.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Мерами по управлению внутренними рисками реализации программы являются: детальное планирование хода реализации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оперативный мониторинг хода реализации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К внешним рискам реализации программы относятся: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- 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</w:r>
      <w:proofErr w:type="gramStart"/>
      <w:r w:rsidRPr="007D035D">
        <w:rPr>
          <w:rFonts w:ascii="Times New Roman" w:hAnsi="Times New Roman" w:cs="Times New Roman"/>
          <w:color w:val="000000"/>
          <w:sz w:val="24"/>
          <w:szCs w:val="24"/>
        </w:rPr>
        <w:t>не достижению</w:t>
      </w:r>
      <w:proofErr w:type="gramEnd"/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 запланированных показателей, нарушению сроков выполнения мероприятий, отрицательной динамике показателей.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 xml:space="preserve"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</w:t>
      </w:r>
    </w:p>
    <w:p w:rsidR="007D035D" w:rsidRPr="007D035D" w:rsidRDefault="007D035D" w:rsidP="007D035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D035D">
        <w:rPr>
          <w:rFonts w:ascii="Times New Roman" w:hAnsi="Times New Roman" w:cs="Times New Roman"/>
          <w:color w:val="000000"/>
          <w:sz w:val="24"/>
          <w:szCs w:val="24"/>
        </w:rPr>
        <w:t>-корректировка основных мероприятий программы и сроков их реализации;    обеспечение эффективного целевого использования финансовых средств, в соответствии с определенными приоритетами.</w:t>
      </w: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475035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035" w:rsidRPr="00947BE7" w:rsidRDefault="00CF123A" w:rsidP="00475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475035" w:rsidRPr="00947BE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66DD1" w:rsidRDefault="00475035" w:rsidP="00CF1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BE7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                                  </w:t>
      </w:r>
      <w:r w:rsidR="00CF123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F123A">
        <w:rPr>
          <w:rFonts w:ascii="Times New Roman" w:hAnsi="Times New Roman" w:cs="Times New Roman"/>
          <w:sz w:val="24"/>
          <w:szCs w:val="24"/>
        </w:rPr>
        <w:t>М.Т.Исакова</w:t>
      </w:r>
      <w:proofErr w:type="spellEnd"/>
    </w:p>
    <w:p w:rsidR="00066DD1" w:rsidRDefault="00066DD1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23A" w:rsidRDefault="00CF123A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23A" w:rsidRDefault="00CF123A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23A" w:rsidRDefault="00CF123A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23A" w:rsidRDefault="00CF123A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23A" w:rsidRDefault="00CF123A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123A" w:rsidRDefault="00CF123A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99B" w:rsidRDefault="001F099B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423D" w:rsidRDefault="007D423D" w:rsidP="00E8496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BC1" w:rsidRDefault="001E7BC1" w:rsidP="00E8496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BC1" w:rsidRDefault="001E7BC1" w:rsidP="00E8496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BC1" w:rsidRDefault="001E7BC1" w:rsidP="00E8496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7BC1" w:rsidRDefault="001E7BC1" w:rsidP="00E84961">
      <w:pPr>
        <w:pStyle w:val="ConsPlusNormal"/>
        <w:widowControl/>
        <w:tabs>
          <w:tab w:val="left" w:pos="540"/>
          <w:tab w:val="left" w:pos="90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75035" w:rsidRPr="00466E15" w:rsidRDefault="00475035" w:rsidP="00466E15">
      <w:pPr>
        <w:pStyle w:val="ConsPlusNormal"/>
        <w:widowControl/>
        <w:tabs>
          <w:tab w:val="left" w:pos="540"/>
          <w:tab w:val="left" w:pos="900"/>
        </w:tabs>
        <w:ind w:left="54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6E1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75035" w:rsidRPr="00466E15" w:rsidRDefault="00475035" w:rsidP="00466E15">
      <w:pPr>
        <w:tabs>
          <w:tab w:val="left" w:pos="1008"/>
          <w:tab w:val="left" w:pos="5812"/>
        </w:tabs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990"/>
      <w:r w:rsidRPr="00466E1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75035" w:rsidRPr="00466E15" w:rsidRDefault="00475035" w:rsidP="00466E15">
      <w:pPr>
        <w:tabs>
          <w:tab w:val="left" w:pos="900"/>
        </w:tabs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466E15">
        <w:rPr>
          <w:rFonts w:ascii="Times New Roman" w:hAnsi="Times New Roman" w:cs="Times New Roman"/>
          <w:sz w:val="24"/>
          <w:szCs w:val="24"/>
        </w:rPr>
        <w:t xml:space="preserve">«Молодежь Пригородного сельского поселения Крымского района»  </w:t>
      </w:r>
    </w:p>
    <w:p w:rsidR="00475035" w:rsidRPr="00475035" w:rsidRDefault="00475035" w:rsidP="004750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5035" w:rsidRPr="00475035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035" w:rsidRPr="00EC20F9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F9">
        <w:rPr>
          <w:rFonts w:ascii="Times New Roman" w:hAnsi="Times New Roman" w:cs="Times New Roman"/>
          <w:b/>
          <w:sz w:val="24"/>
          <w:szCs w:val="24"/>
        </w:rPr>
        <w:t>Цели, задачи и целевые показатели</w:t>
      </w:r>
      <w:r w:rsidRPr="00EC20F9">
        <w:rPr>
          <w:rFonts w:ascii="Times New Roman" w:hAnsi="Times New Roman" w:cs="Times New Roman"/>
          <w:b/>
          <w:sz w:val="24"/>
          <w:szCs w:val="24"/>
        </w:rPr>
        <w:br/>
        <w:t>муниципальной программы</w:t>
      </w:r>
    </w:p>
    <w:p w:rsidR="00475035" w:rsidRPr="00EC20F9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F9">
        <w:rPr>
          <w:rFonts w:ascii="Times New Roman" w:hAnsi="Times New Roman" w:cs="Times New Roman"/>
          <w:b/>
          <w:sz w:val="24"/>
          <w:szCs w:val="24"/>
        </w:rPr>
        <w:t>«</w:t>
      </w:r>
      <w:r w:rsidRPr="00EC20F9">
        <w:rPr>
          <w:rFonts w:ascii="Times New Roman" w:hAnsi="Times New Roman" w:cs="Times New Roman"/>
          <w:sz w:val="24"/>
          <w:szCs w:val="24"/>
        </w:rPr>
        <w:t>Молодежь Пригородного сельского поселения Крымского района</w:t>
      </w:r>
      <w:r w:rsidRPr="00EC20F9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475035" w:rsidRPr="00EC20F9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685"/>
        <w:gridCol w:w="74"/>
        <w:gridCol w:w="1218"/>
        <w:gridCol w:w="1643"/>
        <w:gridCol w:w="1643"/>
        <w:gridCol w:w="1643"/>
      </w:tblGrid>
      <w:tr w:rsidR="00475035" w:rsidRPr="00EC20F9" w:rsidTr="000D01BE">
        <w:trPr>
          <w:trHeight w:val="315"/>
        </w:trPr>
        <w:tc>
          <w:tcPr>
            <w:tcW w:w="948" w:type="dxa"/>
            <w:vMerge w:val="restart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gridSpan w:val="2"/>
            <w:vMerge w:val="restart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75035" w:rsidRPr="00EC20F9" w:rsidTr="000D01BE">
        <w:trPr>
          <w:trHeight w:val="510"/>
        </w:trPr>
        <w:tc>
          <w:tcPr>
            <w:tcW w:w="948" w:type="dxa"/>
            <w:vMerge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475035" w:rsidRPr="00EC20F9" w:rsidRDefault="00CF123A" w:rsidP="00475035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75035" w:rsidRPr="00EC20F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CF123A" w:rsidP="008A2424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475035" w:rsidRPr="00EC20F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8A2424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20</w:t>
            </w:r>
            <w:r w:rsidR="00CF123A">
              <w:rPr>
                <w:rFonts w:ascii="Times New Roman" w:hAnsi="Times New Roman"/>
              </w:rPr>
              <w:t>23</w:t>
            </w:r>
            <w:r w:rsidRPr="00EC20F9">
              <w:rPr>
                <w:rFonts w:ascii="Times New Roman" w:hAnsi="Times New Roman"/>
              </w:rPr>
              <w:t xml:space="preserve"> год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Молодежь Пригородного сельского поселения Крымского района</w:t>
            </w: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1.1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Количество молодежи, участвующей в мероприятиях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233" w:rsidRPr="00EC20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4233" w:rsidRPr="00EC20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1F4233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1.2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  <w:bCs/>
              </w:rPr>
              <w:t xml:space="preserve">Количество команд КВН  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1.3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  <w:bCs/>
              </w:rPr>
            </w:pPr>
            <w:r w:rsidRPr="00EC20F9">
              <w:rPr>
                <w:rFonts w:ascii="Times New Roman" w:hAnsi="Times New Roman"/>
                <w:bCs/>
              </w:rPr>
              <w:t>Количество мероприятий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1.4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  <w:bCs/>
              </w:rPr>
            </w:pPr>
            <w:r w:rsidRPr="00EC20F9">
              <w:rPr>
                <w:rFonts w:ascii="Times New Roman" w:hAnsi="Times New Roman"/>
                <w:bCs/>
              </w:rPr>
              <w:t>Количество клубов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1.5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  <w:bCs/>
              </w:rPr>
            </w:pPr>
            <w:r w:rsidRPr="00EC20F9">
              <w:rPr>
                <w:rFonts w:ascii="Times New Roman" w:hAnsi="Times New Roman"/>
                <w:bCs/>
              </w:rPr>
              <w:t>Количество волонтеров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1.6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молодежи, </w:t>
            </w:r>
            <w:proofErr w:type="gramStart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снятых</w:t>
            </w:r>
            <w:proofErr w:type="gramEnd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учета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pStyle w:val="afa"/>
              <w:jc w:val="center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1.7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изготовленной продукции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1 </w:t>
            </w: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гражданского становления, духовно-нравственного и патриотического воспитания молодежи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2 </w:t>
            </w: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 интеллектуального, творческого развития молодежи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команд КВН  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1A2" w:rsidRPr="00EC20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3 </w:t>
            </w: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развития молодежного туризма и спорта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CD31A2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 4 </w:t>
            </w: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деятельности молодежных движений, объединений и организаций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клубов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волонтеров</w:t>
            </w:r>
          </w:p>
        </w:tc>
        <w:tc>
          <w:tcPr>
            <w:tcW w:w="121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5 Профилактика зависимостей, экстремизма, безнадзорности и правонарушений в молодежной среде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молодежи, </w:t>
            </w:r>
            <w:proofErr w:type="gramStart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снятых</w:t>
            </w:r>
            <w:proofErr w:type="gramEnd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учета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изготовленной продукции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F374D0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06" w:type="dxa"/>
            <w:gridSpan w:val="6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№ 7 Молодежный отдых и оздоровление</w:t>
            </w:r>
          </w:p>
        </w:tc>
      </w:tr>
      <w:tr w:rsidR="00475035" w:rsidRPr="00EC20F9" w:rsidTr="000D01BE">
        <w:tc>
          <w:tcPr>
            <w:tcW w:w="948" w:type="dxa"/>
            <w:shd w:val="clear" w:color="auto" w:fill="auto"/>
          </w:tcPr>
          <w:p w:rsidR="00475035" w:rsidRPr="00EC20F9" w:rsidRDefault="00F374D0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85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475035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3" w:type="dxa"/>
            <w:shd w:val="clear" w:color="auto" w:fill="auto"/>
          </w:tcPr>
          <w:p w:rsidR="00475035" w:rsidRPr="00EC20F9" w:rsidRDefault="007A585D" w:rsidP="0047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475035" w:rsidRPr="00EC20F9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475035" w:rsidRPr="00EC20F9" w:rsidRDefault="00CF123A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475035" w:rsidRPr="00EC2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035" w:rsidRPr="00EC20F9"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</w:p>
    <w:p w:rsidR="00475035" w:rsidRPr="00EC20F9" w:rsidRDefault="00475035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5035" w:rsidRPr="00EC20F9" w:rsidSect="00727EC3">
          <w:headerReference w:type="even" r:id="rId10"/>
          <w:headerReference w:type="default" r:id="rId11"/>
          <w:pgSz w:w="11906" w:h="16838"/>
          <w:pgMar w:top="284" w:right="282" w:bottom="1134" w:left="1418" w:header="709" w:footer="709" w:gutter="0"/>
          <w:cols w:space="708"/>
          <w:titlePg/>
          <w:docGrid w:linePitch="360"/>
        </w:sectPr>
      </w:pPr>
      <w:r w:rsidRPr="00EC20F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</w:t>
      </w:r>
      <w:r w:rsidR="00CF12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CF123A">
        <w:rPr>
          <w:rFonts w:ascii="Times New Roman" w:hAnsi="Times New Roman" w:cs="Times New Roman"/>
          <w:sz w:val="24"/>
          <w:szCs w:val="24"/>
        </w:rPr>
        <w:t>М.Т.Исакова</w:t>
      </w:r>
      <w:proofErr w:type="spellEnd"/>
    </w:p>
    <w:p w:rsidR="00475035" w:rsidRPr="00EC20F9" w:rsidRDefault="00475035" w:rsidP="00466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20F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75035" w:rsidRPr="00EC20F9" w:rsidRDefault="00475035" w:rsidP="00466E15">
      <w:pPr>
        <w:spacing w:after="0" w:line="240" w:lineRule="auto"/>
        <w:ind w:left="10260"/>
        <w:jc w:val="right"/>
        <w:rPr>
          <w:rFonts w:ascii="Times New Roman" w:hAnsi="Times New Roman" w:cs="Times New Roman"/>
          <w:sz w:val="24"/>
          <w:szCs w:val="24"/>
        </w:rPr>
      </w:pPr>
      <w:r w:rsidRPr="00EC20F9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75035" w:rsidRPr="00EC20F9" w:rsidRDefault="00475035" w:rsidP="00466E15">
      <w:pPr>
        <w:tabs>
          <w:tab w:val="left" w:pos="900"/>
        </w:tabs>
        <w:spacing w:after="0" w:line="240" w:lineRule="auto"/>
        <w:ind w:left="10260"/>
        <w:jc w:val="right"/>
        <w:rPr>
          <w:rFonts w:ascii="Times New Roman" w:hAnsi="Times New Roman" w:cs="Times New Roman"/>
          <w:sz w:val="24"/>
          <w:szCs w:val="24"/>
        </w:rPr>
      </w:pPr>
      <w:r w:rsidRPr="00EC20F9">
        <w:rPr>
          <w:rFonts w:ascii="Times New Roman" w:hAnsi="Times New Roman" w:cs="Times New Roman"/>
          <w:sz w:val="24"/>
          <w:szCs w:val="24"/>
        </w:rPr>
        <w:t xml:space="preserve"> «Молодежь Пригородного сельского поселения Крымского района»</w:t>
      </w:r>
    </w:p>
    <w:p w:rsidR="00475035" w:rsidRPr="00EC20F9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F9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EC20F9">
        <w:rPr>
          <w:rFonts w:ascii="Times New Roman" w:hAnsi="Times New Roman" w:cs="Times New Roman"/>
          <w:b/>
          <w:sz w:val="24"/>
          <w:szCs w:val="24"/>
        </w:rPr>
        <w:br/>
        <w:t>основных мероприятий муниципальной программы</w:t>
      </w:r>
    </w:p>
    <w:p w:rsidR="00475035" w:rsidRPr="00EC20F9" w:rsidRDefault="00475035" w:rsidP="0047503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0F9">
        <w:rPr>
          <w:rFonts w:ascii="Times New Roman" w:hAnsi="Times New Roman" w:cs="Times New Roman"/>
          <w:b/>
          <w:sz w:val="24"/>
          <w:szCs w:val="24"/>
        </w:rPr>
        <w:t>«Молодежь Пригородного сельского поселения Крымского района»</w:t>
      </w:r>
    </w:p>
    <w:p w:rsidR="00475035" w:rsidRPr="00EC20F9" w:rsidRDefault="00475035" w:rsidP="004750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709"/>
        <w:gridCol w:w="142"/>
        <w:gridCol w:w="425"/>
        <w:gridCol w:w="283"/>
        <w:gridCol w:w="426"/>
        <w:gridCol w:w="142"/>
        <w:gridCol w:w="850"/>
        <w:gridCol w:w="142"/>
        <w:gridCol w:w="177"/>
        <w:gridCol w:w="815"/>
        <w:gridCol w:w="265"/>
        <w:gridCol w:w="869"/>
        <w:gridCol w:w="31"/>
        <w:gridCol w:w="180"/>
        <w:gridCol w:w="1065"/>
        <w:gridCol w:w="15"/>
        <w:gridCol w:w="2961"/>
        <w:gridCol w:w="99"/>
        <w:gridCol w:w="2169"/>
      </w:tblGrid>
      <w:tr w:rsidR="00475035" w:rsidRPr="00EC20F9" w:rsidTr="0011183D">
        <w:tc>
          <w:tcPr>
            <w:tcW w:w="675" w:type="dxa"/>
            <w:vMerge w:val="restart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475035" w:rsidRPr="00EC20F9" w:rsidRDefault="00066DD1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основного </w:t>
            </w:r>
            <w:r w:rsidR="00475035"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, ведомственной целевой программы</w:t>
            </w:r>
          </w:p>
        </w:tc>
        <w:tc>
          <w:tcPr>
            <w:tcW w:w="2268" w:type="dxa"/>
            <w:gridSpan w:val="3"/>
            <w:vMerge w:val="restart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445" w:type="dxa"/>
            <w:gridSpan w:val="7"/>
            <w:vMerge w:val="restart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финансирования, всего (руб.)</w:t>
            </w:r>
          </w:p>
        </w:tc>
        <w:tc>
          <w:tcPr>
            <w:tcW w:w="3240" w:type="dxa"/>
            <w:gridSpan w:val="7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4" w:space="0" w:color="auto"/>
            </w:tcBorders>
          </w:tcPr>
          <w:p w:rsidR="00475035" w:rsidRPr="00EC20F9" w:rsidRDefault="00066DD1" w:rsidP="00066DD1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Ожидаемый н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епосредственный результат реализации мероприятия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75035" w:rsidRPr="00EC20F9" w:rsidTr="0011183D">
        <w:tc>
          <w:tcPr>
            <w:tcW w:w="675" w:type="dxa"/>
            <w:vMerge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5" w:type="dxa"/>
            <w:gridSpan w:val="7"/>
            <w:vMerge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75035" w:rsidRPr="00EC20F9" w:rsidRDefault="00F374D0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475035"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:rsidR="00475035" w:rsidRPr="00EC20F9" w:rsidRDefault="00F374D0" w:rsidP="008A2424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475035"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gridSpan w:val="2"/>
          </w:tcPr>
          <w:p w:rsidR="00475035" w:rsidRPr="00EC20F9" w:rsidRDefault="00475035" w:rsidP="008A2424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374D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11183D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45" w:type="dxa"/>
            <w:gridSpan w:val="7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75035" w:rsidRPr="00EC20F9" w:rsidTr="0011183D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Цель</w:t>
            </w:r>
          </w:p>
        </w:tc>
        <w:tc>
          <w:tcPr>
            <w:tcW w:w="13182" w:type="dxa"/>
            <w:gridSpan w:val="20"/>
          </w:tcPr>
          <w:p w:rsidR="00475035" w:rsidRPr="00EC20F9" w:rsidRDefault="00475035" w:rsidP="0047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организация досуга молодежи, вовлечение в клубы, участие в мероприятиях;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временному трудоустройству </w:t>
            </w:r>
            <w:r w:rsidRPr="00EC20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несовершеннолетних граждан в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возрасте от 14 до 18 лет в свободное от учебы время и в период летних каникул</w:t>
            </w:r>
          </w:p>
        </w:tc>
      </w:tr>
      <w:tr w:rsidR="00475035" w:rsidRPr="00EC20F9" w:rsidTr="0011183D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75035" w:rsidRPr="00EC20F9" w:rsidRDefault="00475035" w:rsidP="00475035">
            <w:pPr>
              <w:pStyle w:val="afb"/>
              <w:rPr>
                <w:rFonts w:ascii="Times New Roman" w:hAnsi="Times New Roman"/>
              </w:rPr>
            </w:pPr>
            <w:r w:rsidRPr="00EC20F9">
              <w:rPr>
                <w:rFonts w:ascii="Times New Roman" w:hAnsi="Times New Roman"/>
              </w:rPr>
              <w:t>Задача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2" w:type="dxa"/>
            <w:gridSpan w:val="20"/>
          </w:tcPr>
          <w:p w:rsidR="00475035" w:rsidRPr="00EC20F9" w:rsidRDefault="00475035" w:rsidP="0047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гражданского становления, физического, духовно- нравственного и патриотического воспитания молодежи;</w:t>
            </w:r>
          </w:p>
          <w:p w:rsidR="00475035" w:rsidRPr="00EC20F9" w:rsidRDefault="00475035" w:rsidP="0047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содействие решению социально-экономических проблем молодежи, социализация, социальная адаптация молодежи;</w:t>
            </w:r>
          </w:p>
          <w:p w:rsidR="00475035" w:rsidRPr="00EC20F9" w:rsidRDefault="00475035" w:rsidP="004750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содействие профессиональному развитию и занятости молодежи, повышение деловой активности молодежи;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F1B" w:rsidRPr="00EC20F9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молодежи, развитие художественного и научно-технического творчества;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правовая защита и социальная поддержка детских и молодежных; общественных объединений;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- координация деятельности структур местного самоуправления, направленной на комплексное решение молодежных проблем;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временного трудоустройства несовершеннолетних граждан </w:t>
            </w:r>
            <w:r w:rsidRPr="00EC20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свободное от учебы время в период летних </w:t>
            </w:r>
            <w:r w:rsidRPr="00EC2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каникул;</w:t>
            </w:r>
          </w:p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приобщение к труду, предупреждение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безработицы и смягчение ее </w:t>
            </w:r>
            <w:r w:rsidRPr="00EC20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социальных последствий;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снижение уровня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подростковой преступности.</w:t>
            </w:r>
          </w:p>
        </w:tc>
      </w:tr>
      <w:tr w:rsidR="00475035" w:rsidRPr="00EC20F9" w:rsidTr="0011183D">
        <w:tc>
          <w:tcPr>
            <w:tcW w:w="13716" w:type="dxa"/>
            <w:gridSpan w:val="20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Создание условий для гражданского становления, духовно-нравственного </w:t>
            </w:r>
          </w:p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патриотического воспитания молодежи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11183D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95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  проведение конкурсов, смотров, слетов, фестивалей, молодежных акций, соревнований,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«круглых столов», уроков мужества и участие в   краевых мероприятиях, направленных  на    гражданское   становление, духовно-нравственное     и  патриотическое воспитание   молодежи</w:t>
            </w:r>
            <w:proofErr w:type="gramEnd"/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2"/>
          </w:tcPr>
          <w:p w:rsidR="00475035" w:rsidRPr="00EC20F9" w:rsidRDefault="00723A13" w:rsidP="00B42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42F52" w:rsidRPr="00EC2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gridSpan w:val="2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475035" w:rsidRPr="00EC20F9" w:rsidRDefault="006453EA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505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8A2424"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сельского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Крымского района</w:t>
            </w:r>
          </w:p>
        </w:tc>
      </w:tr>
      <w:tr w:rsidR="00475035" w:rsidRPr="00EC20F9" w:rsidTr="0011183D">
        <w:tc>
          <w:tcPr>
            <w:tcW w:w="675" w:type="dxa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4395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мероприятий,   посвященных   Дню молодежи России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475035" w:rsidRPr="00EC20F9" w:rsidRDefault="005053C6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E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100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120 человек;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5053C6" w:rsidRPr="00EC20F9" w:rsidTr="0011183D">
        <w:tc>
          <w:tcPr>
            <w:tcW w:w="675" w:type="dxa"/>
          </w:tcPr>
          <w:p w:rsidR="005053C6" w:rsidRPr="00EC20F9" w:rsidRDefault="005053C6" w:rsidP="00475035">
            <w:pPr>
              <w:shd w:val="clear" w:color="auto" w:fill="FFFFFF"/>
              <w:spacing w:after="0" w:line="240" w:lineRule="auto"/>
              <w:ind w:right="-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gridSpan w:val="4"/>
          </w:tcPr>
          <w:p w:rsidR="005053C6" w:rsidRPr="00EC20F9" w:rsidRDefault="005053C6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работы для организации и проведение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FE443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канцтоваров, раздаточных материалов, мебели, оргтехники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FE443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gridSpan w:val="3"/>
          </w:tcPr>
          <w:p w:rsidR="005053C6" w:rsidRPr="00EC20F9" w:rsidRDefault="001E7BC1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053C6" w:rsidRPr="00EC20F9" w:rsidRDefault="001E7BC1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3"/>
          </w:tcPr>
          <w:p w:rsidR="005053C6" w:rsidRPr="00EC20F9" w:rsidRDefault="005053C6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053C6" w:rsidRPr="00EC20F9" w:rsidRDefault="005053C6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053C6" w:rsidRPr="00EC20F9" w:rsidRDefault="006453EA" w:rsidP="00FE4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5053C6" w:rsidRPr="00EC20F9" w:rsidRDefault="005053C6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053C6" w:rsidRPr="00EC20F9" w:rsidRDefault="005053C6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11183D">
        <w:trPr>
          <w:trHeight w:val="216"/>
        </w:trPr>
        <w:tc>
          <w:tcPr>
            <w:tcW w:w="5070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</w:tcPr>
          <w:p w:rsidR="00475035" w:rsidRPr="00EC20F9" w:rsidRDefault="001E7BC1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3A13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3"/>
          </w:tcPr>
          <w:p w:rsidR="00475035" w:rsidRPr="00EC20F9" w:rsidRDefault="00723A1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2807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</w:tcPr>
          <w:p w:rsidR="00475035" w:rsidRPr="00EC20F9" w:rsidRDefault="00723A13" w:rsidP="00723A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</w:tcPr>
          <w:p w:rsidR="00475035" w:rsidRPr="00EC20F9" w:rsidRDefault="006453EA" w:rsidP="00FE4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11183D">
        <w:tc>
          <w:tcPr>
            <w:tcW w:w="15984" w:type="dxa"/>
            <w:gridSpan w:val="2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Поддержка  интеллектуального, творческого развития молодежи</w:t>
            </w:r>
          </w:p>
        </w:tc>
      </w:tr>
      <w:tr w:rsidR="00475035" w:rsidRPr="00EC20F9" w:rsidTr="0011183D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творческое развитие молодежи (фестивали, конкурсы, акции и другое). Участие в зональных, краевых мероприятиях </w:t>
            </w:r>
          </w:p>
        </w:tc>
        <w:tc>
          <w:tcPr>
            <w:tcW w:w="1418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475035" w:rsidRPr="00EC20F9" w:rsidRDefault="006B655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gridSpan w:val="3"/>
          </w:tcPr>
          <w:p w:rsidR="00475035" w:rsidRPr="00EC20F9" w:rsidRDefault="005053C6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100 человек;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120 человек;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 14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  человек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11183D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движения КВН   </w:t>
            </w:r>
          </w:p>
        </w:tc>
        <w:tc>
          <w:tcPr>
            <w:tcW w:w="1418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475035" w:rsidRPr="00EC20F9" w:rsidRDefault="007C57B2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3" w:name="_GoBack"/>
            <w:bookmarkEnd w:id="3"/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75035" w:rsidRPr="00EC20F9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5053C6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команд КВН в Пригородном сельском поселении Крымского  района, шт.: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1шт.;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1шт.;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1шт.;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11183D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Участие в зональных и краевых ин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теллектуальных мероприятиях </w:t>
            </w:r>
          </w:p>
        </w:tc>
        <w:tc>
          <w:tcPr>
            <w:tcW w:w="1418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475035" w:rsidRPr="00EC20F9" w:rsidRDefault="00F515C8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75035" w:rsidRPr="00EC20F9" w:rsidRDefault="005A45D0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F515C8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B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221DD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шт.: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8шт.;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8шт.;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 8шт.;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сельского поселения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Крымского района</w:t>
            </w:r>
          </w:p>
        </w:tc>
      </w:tr>
      <w:tr w:rsidR="00475035" w:rsidRPr="00EC20F9" w:rsidTr="0011183D">
        <w:trPr>
          <w:trHeight w:val="302"/>
        </w:trPr>
        <w:tc>
          <w:tcPr>
            <w:tcW w:w="4928" w:type="dxa"/>
            <w:gridSpan w:val="4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</w:tcPr>
          <w:p w:rsidR="00475035" w:rsidRPr="00EC20F9" w:rsidRDefault="00B42F52" w:rsidP="00F515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57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475035" w:rsidRPr="00EC20F9" w:rsidRDefault="00CB3C8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F515C8" w:rsidP="00475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5053C6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229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11183D">
        <w:tc>
          <w:tcPr>
            <w:tcW w:w="15984" w:type="dxa"/>
            <w:gridSpan w:val="2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Поддержка развития молодежного туризма и спорта</w:t>
            </w:r>
          </w:p>
        </w:tc>
      </w:tr>
      <w:tr w:rsidR="00475035" w:rsidRPr="00EC20F9" w:rsidTr="0011183D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gridSpan w:val="3"/>
          </w:tcPr>
          <w:p w:rsidR="00475035" w:rsidRPr="00EC20F9" w:rsidRDefault="00475035" w:rsidP="00221D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туристических фестивалей, походов, </w:t>
            </w:r>
            <w:r w:rsidR="00221DDD" w:rsidRPr="00EC20F9">
              <w:rPr>
                <w:rFonts w:ascii="Times New Roman" w:hAnsi="Times New Roman" w:cs="Times New Roman"/>
                <w:sz w:val="24"/>
                <w:szCs w:val="24"/>
              </w:rPr>
              <w:t>лагерей, конкурсов и уча</w:t>
            </w:r>
            <w:r w:rsidR="00221DDD"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стие в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мероприятиях, на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правленных на поддержку и разви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массового молодежного туризма</w:t>
            </w:r>
          </w:p>
        </w:tc>
        <w:tc>
          <w:tcPr>
            <w:tcW w:w="1418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475035" w:rsidRPr="00EC20F9" w:rsidRDefault="00B42F52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0" w:type="dxa"/>
            <w:gridSpan w:val="3"/>
          </w:tcPr>
          <w:p w:rsidR="00475035" w:rsidRPr="00EC20F9" w:rsidRDefault="00221DD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 человек;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8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 человек;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>год –  9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  человек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11183D">
        <w:trPr>
          <w:trHeight w:val="354"/>
        </w:trPr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акций, фестивалей, соревнований уча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стие в краевых мероприятиях, на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правленных на пропаганду здорового образа жизни, поддержку разви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молодежного спорта</w:t>
            </w:r>
          </w:p>
        </w:tc>
        <w:tc>
          <w:tcPr>
            <w:tcW w:w="1418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475035" w:rsidRPr="00EC20F9" w:rsidRDefault="00B42F52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65" w:type="dxa"/>
            <w:gridSpan w:val="3"/>
          </w:tcPr>
          <w:p w:rsidR="00475035" w:rsidRPr="00EC20F9" w:rsidRDefault="00922FE1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221DD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80 человек;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100 человек;</w:t>
            </w:r>
          </w:p>
          <w:p w:rsidR="00475035" w:rsidRPr="00EC20F9" w:rsidRDefault="006453EA" w:rsidP="008A2424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120  человек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11183D">
        <w:trPr>
          <w:trHeight w:val="301"/>
        </w:trPr>
        <w:tc>
          <w:tcPr>
            <w:tcW w:w="4928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75035" w:rsidRPr="00EC20F9" w:rsidRDefault="00B42F52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65" w:type="dxa"/>
            <w:gridSpan w:val="3"/>
          </w:tcPr>
          <w:p w:rsidR="00475035" w:rsidRPr="00EC20F9" w:rsidRDefault="00922FE1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221DD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5229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11183D">
        <w:tc>
          <w:tcPr>
            <w:tcW w:w="15984" w:type="dxa"/>
            <w:gridSpan w:val="22"/>
          </w:tcPr>
          <w:p w:rsidR="00466E15" w:rsidRPr="00EC20F9" w:rsidRDefault="00466E1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Поддержка деятельности молодежных движений, объединений и организаций</w:t>
            </w:r>
          </w:p>
        </w:tc>
      </w:tr>
      <w:tr w:rsidR="00475035" w:rsidRPr="00EC20F9" w:rsidTr="0011183D">
        <w:trPr>
          <w:trHeight w:val="132"/>
        </w:trPr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деятельности клубов по месту жительства и клубов молодых семей (акции, круглые столы, фестивали, конференции, слеты)</w:t>
            </w:r>
          </w:p>
        </w:tc>
        <w:tc>
          <w:tcPr>
            <w:tcW w:w="1276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4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клубов, шт. </w:t>
            </w:r>
          </w:p>
          <w:p w:rsidR="00475035" w:rsidRPr="00EC20F9" w:rsidRDefault="008A2424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53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2шт.;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2шт.;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2шт.;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11183D">
        <w:tc>
          <w:tcPr>
            <w:tcW w:w="675" w:type="dxa"/>
          </w:tcPr>
          <w:p w:rsidR="00475035" w:rsidRPr="00EC20F9" w:rsidRDefault="005A45D0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деятельности волонтерского движения</w:t>
            </w:r>
          </w:p>
        </w:tc>
        <w:tc>
          <w:tcPr>
            <w:tcW w:w="1276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4"/>
          </w:tcPr>
          <w:p w:rsidR="00475035" w:rsidRPr="00EC20F9" w:rsidRDefault="005C4F6F" w:rsidP="004750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E72C6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волонтеров в Пригородном сельском поселении Крымского  района, чел: 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34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A585D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36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–40 человек;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11183D">
        <w:tc>
          <w:tcPr>
            <w:tcW w:w="4219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4"/>
          </w:tcPr>
          <w:p w:rsidR="00475035" w:rsidRPr="00EC20F9" w:rsidRDefault="00E72C6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E72C6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5229" w:type="dxa"/>
            <w:gridSpan w:val="3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035" w:rsidRPr="00EC20F9" w:rsidTr="0011183D">
        <w:tc>
          <w:tcPr>
            <w:tcW w:w="15984" w:type="dxa"/>
            <w:gridSpan w:val="2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5. Профилактика зависимостей, экстремизма, безнадзорности и правонарушений в молодежной среде</w:t>
            </w:r>
          </w:p>
        </w:tc>
      </w:tr>
      <w:tr w:rsidR="00475035" w:rsidRPr="00EC20F9" w:rsidTr="0011183D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ниципальных и участие в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краевых  мероприятиях, направленных на профилактику зависимостей</w:t>
            </w:r>
          </w:p>
        </w:tc>
        <w:tc>
          <w:tcPr>
            <w:tcW w:w="1559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418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60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молодежи, участвующей в </w:t>
            </w: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мероприятиях, чел: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250 человек;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300 человек;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350 человек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Пригородного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Крымского района</w:t>
            </w:r>
          </w:p>
        </w:tc>
      </w:tr>
      <w:tr w:rsidR="00475035" w:rsidRPr="00EC20F9" w:rsidTr="0011183D"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и   </w:t>
            </w:r>
            <w:r w:rsidR="00AD5B46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мероприятий   по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1559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475035" w:rsidRPr="00EC20F9" w:rsidRDefault="00E72C6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475035" w:rsidRPr="00EC20F9" w:rsidRDefault="00E72C64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922FE1" w:rsidP="00922F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</w:tcPr>
          <w:p w:rsidR="00475035" w:rsidRPr="00EC20F9" w:rsidRDefault="00221DDD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100 человек;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110 человек;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120 человек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11183D">
        <w:trPr>
          <w:trHeight w:val="1692"/>
        </w:trPr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Работа с подростками, состоящими на индивидуально-профилактическом учете</w:t>
            </w:r>
          </w:p>
        </w:tc>
        <w:tc>
          <w:tcPr>
            <w:tcW w:w="1559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снятых с учета, чел: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 человека;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A2424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год – 3 человека;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3 человека;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11183D">
        <w:trPr>
          <w:trHeight w:val="2443"/>
        </w:trPr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роприятий, направленных на профи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лактику экстремизма, предотвра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конфликтных ситуаций в мо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лодежной среде;      предупреждение вовлечения подростков и моло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дежи в деструктивные религиоз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организации</w:t>
            </w:r>
          </w:p>
        </w:tc>
        <w:tc>
          <w:tcPr>
            <w:tcW w:w="1559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5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150 человек;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200 человек;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220 человек;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11183D">
        <w:trPr>
          <w:trHeight w:val="1719"/>
        </w:trPr>
        <w:tc>
          <w:tcPr>
            <w:tcW w:w="675" w:type="dxa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3544" w:type="dxa"/>
            <w:gridSpan w:val="2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профилактической информации (баннеры, буклеты антинаркотической и соци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направленности)</w:t>
            </w:r>
          </w:p>
        </w:tc>
        <w:tc>
          <w:tcPr>
            <w:tcW w:w="1559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475035" w:rsidRPr="00EC20F9" w:rsidRDefault="006B655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  <w:gridSpan w:val="3"/>
          </w:tcPr>
          <w:p w:rsidR="00475035" w:rsidRPr="00EC20F9" w:rsidRDefault="00E20D3B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3C83" w:rsidRPr="00EC20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6453EA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60" w:type="dxa"/>
            <w:gridSpan w:val="3"/>
          </w:tcPr>
          <w:p w:rsidR="00475035" w:rsidRPr="00EC20F9" w:rsidRDefault="006B655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изготовленной продукции, шт.: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 шт.;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 шт.;</w:t>
            </w:r>
          </w:p>
          <w:p w:rsidR="00475035" w:rsidRPr="00EC20F9" w:rsidRDefault="006453EA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75035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2 шт.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</w:tc>
      </w:tr>
      <w:tr w:rsidR="00475035" w:rsidRPr="00EC20F9" w:rsidTr="0011183D">
        <w:trPr>
          <w:trHeight w:val="395"/>
        </w:trPr>
        <w:tc>
          <w:tcPr>
            <w:tcW w:w="4219" w:type="dxa"/>
            <w:gridSpan w:val="3"/>
          </w:tcPr>
          <w:p w:rsidR="00475035" w:rsidRPr="00EC20F9" w:rsidRDefault="00475035" w:rsidP="004750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475035" w:rsidRPr="00EC20F9" w:rsidRDefault="00475035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475035" w:rsidRPr="00EC20F9" w:rsidRDefault="006B655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239,0</w:t>
            </w:r>
          </w:p>
        </w:tc>
        <w:tc>
          <w:tcPr>
            <w:tcW w:w="1134" w:type="dxa"/>
            <w:gridSpan w:val="3"/>
          </w:tcPr>
          <w:p w:rsidR="00475035" w:rsidRPr="00EC20F9" w:rsidRDefault="00E20D3B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72C64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65" w:type="dxa"/>
            <w:gridSpan w:val="3"/>
          </w:tcPr>
          <w:p w:rsidR="00475035" w:rsidRPr="00EC20F9" w:rsidRDefault="001E7BC1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75035"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0" w:type="dxa"/>
            <w:gridSpan w:val="3"/>
          </w:tcPr>
          <w:p w:rsidR="00475035" w:rsidRPr="00EC20F9" w:rsidRDefault="006B6559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475035" w:rsidRPr="00EC20F9" w:rsidRDefault="00475035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E19" w:rsidRPr="00EC20F9" w:rsidTr="0011183D">
        <w:trPr>
          <w:trHeight w:val="395"/>
        </w:trPr>
        <w:tc>
          <w:tcPr>
            <w:tcW w:w="15984" w:type="dxa"/>
            <w:gridSpan w:val="22"/>
          </w:tcPr>
          <w:p w:rsidR="00DF7E19" w:rsidRPr="00EC20F9" w:rsidRDefault="00DF7E19" w:rsidP="00DF7E1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EC2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Молодежный отдых и оздоровление</w:t>
            </w:r>
          </w:p>
        </w:tc>
      </w:tr>
      <w:tr w:rsidR="00DF7E19" w:rsidRPr="00EC20F9" w:rsidTr="0011183D">
        <w:trPr>
          <w:trHeight w:val="395"/>
        </w:trPr>
        <w:tc>
          <w:tcPr>
            <w:tcW w:w="15984" w:type="dxa"/>
            <w:gridSpan w:val="22"/>
          </w:tcPr>
          <w:p w:rsidR="00DF7E19" w:rsidRPr="00EC20F9" w:rsidRDefault="00DF7E19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E19" w:rsidRPr="00EC20F9" w:rsidTr="0011183D">
        <w:trPr>
          <w:trHeight w:val="395"/>
        </w:trPr>
        <w:tc>
          <w:tcPr>
            <w:tcW w:w="4219" w:type="dxa"/>
            <w:gridSpan w:val="3"/>
          </w:tcPr>
          <w:p w:rsidR="00DF7E19" w:rsidRPr="00DF7E19" w:rsidRDefault="006453EA" w:rsidP="006453EA">
            <w:pPr>
              <w:pStyle w:val="ab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работы для организации и проведение мероприятий в области молодежной политики. </w:t>
            </w:r>
            <w:proofErr w:type="gramStart"/>
            <w:r w:rsidRPr="006453E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канцтоваров, раздаточных материалов, мебели, оргтехники и </w:t>
            </w:r>
            <w:proofErr w:type="spellStart"/>
            <w:r w:rsidRPr="006453E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453EA">
              <w:rPr>
                <w:rFonts w:ascii="Times New Roman" w:hAnsi="Times New Roman" w:cs="Times New Roman"/>
                <w:sz w:val="24"/>
                <w:szCs w:val="24"/>
              </w:rPr>
              <w:t>….)</w:t>
            </w:r>
            <w:proofErr w:type="gramEnd"/>
          </w:p>
        </w:tc>
        <w:tc>
          <w:tcPr>
            <w:tcW w:w="1559" w:type="dxa"/>
            <w:gridSpan w:val="4"/>
          </w:tcPr>
          <w:p w:rsidR="00DF7E19" w:rsidRPr="00EC20F9" w:rsidRDefault="00DF7E19" w:rsidP="005053C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3"/>
          </w:tcPr>
          <w:p w:rsidR="00DF7E19" w:rsidRPr="00EC20F9" w:rsidRDefault="006B6559" w:rsidP="005053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134" w:type="dxa"/>
            <w:gridSpan w:val="3"/>
          </w:tcPr>
          <w:p w:rsidR="00DF7E19" w:rsidRPr="00EC20F9" w:rsidRDefault="006B6559" w:rsidP="005053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5" w:type="dxa"/>
            <w:gridSpan w:val="3"/>
          </w:tcPr>
          <w:p w:rsidR="00DF7E19" w:rsidRPr="00EC20F9" w:rsidRDefault="006B6559" w:rsidP="006453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60" w:type="dxa"/>
            <w:gridSpan w:val="3"/>
          </w:tcPr>
          <w:p w:rsidR="00DF7E19" w:rsidRDefault="006B6559" w:rsidP="005053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  <w:p w:rsidR="006B6559" w:rsidRPr="00EC20F9" w:rsidRDefault="006B6559" w:rsidP="005053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DF7E19" w:rsidRPr="00EC20F9" w:rsidRDefault="00DF7E19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DF7E19" w:rsidRPr="00EC20F9" w:rsidRDefault="006453EA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F7E19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100 человек;</w:t>
            </w:r>
          </w:p>
          <w:p w:rsidR="00DF7E19" w:rsidRPr="00EC20F9" w:rsidRDefault="006453EA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F7E19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120 человек;</w:t>
            </w:r>
          </w:p>
          <w:p w:rsidR="00DF7E19" w:rsidRPr="00EC20F9" w:rsidRDefault="006453EA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F7E19" w:rsidRPr="00EC20F9">
              <w:rPr>
                <w:rFonts w:ascii="Times New Roman" w:hAnsi="Times New Roman" w:cs="Times New Roman"/>
                <w:sz w:val="24"/>
                <w:szCs w:val="24"/>
              </w:rPr>
              <w:t xml:space="preserve"> год – 150 человек;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DF7E19" w:rsidRDefault="00DF7E19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Pr="00EC20F9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Крымского района</w:t>
            </w:r>
          </w:p>
          <w:p w:rsidR="00DF7E19" w:rsidRPr="00EC20F9" w:rsidRDefault="00DF7E19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E19" w:rsidRPr="00EC20F9" w:rsidTr="0011183D">
        <w:trPr>
          <w:trHeight w:val="395"/>
        </w:trPr>
        <w:tc>
          <w:tcPr>
            <w:tcW w:w="4219" w:type="dxa"/>
            <w:gridSpan w:val="3"/>
          </w:tcPr>
          <w:p w:rsidR="00DF7E19" w:rsidRPr="00EC20F9" w:rsidRDefault="00DF7E19" w:rsidP="005053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DF7E19" w:rsidRPr="00EC20F9" w:rsidRDefault="00DF7E19" w:rsidP="005053C6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0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</w:tcPr>
          <w:p w:rsidR="00DF7E19" w:rsidRPr="00EC20F9" w:rsidRDefault="006B6559" w:rsidP="005053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245,0</w:t>
            </w:r>
          </w:p>
        </w:tc>
        <w:tc>
          <w:tcPr>
            <w:tcW w:w="1134" w:type="dxa"/>
            <w:gridSpan w:val="3"/>
          </w:tcPr>
          <w:p w:rsidR="00DF7E19" w:rsidRPr="00EC20F9" w:rsidRDefault="006B6559" w:rsidP="005053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65" w:type="dxa"/>
            <w:gridSpan w:val="3"/>
          </w:tcPr>
          <w:p w:rsidR="00DF7E19" w:rsidRPr="00EC20F9" w:rsidRDefault="006B6559" w:rsidP="005053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</w:tc>
        <w:tc>
          <w:tcPr>
            <w:tcW w:w="1260" w:type="dxa"/>
            <w:gridSpan w:val="3"/>
          </w:tcPr>
          <w:p w:rsidR="00DF7E19" w:rsidRPr="00EC20F9" w:rsidRDefault="006B6559" w:rsidP="005053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DF7E19" w:rsidRPr="00EC20F9" w:rsidRDefault="00DF7E19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DF7E19" w:rsidRPr="00EC20F9" w:rsidRDefault="00DF7E19" w:rsidP="005053C6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7E19" w:rsidRPr="00EC20F9" w:rsidTr="0011183D">
        <w:trPr>
          <w:trHeight w:val="395"/>
        </w:trPr>
        <w:tc>
          <w:tcPr>
            <w:tcW w:w="4219" w:type="dxa"/>
            <w:gridSpan w:val="3"/>
          </w:tcPr>
          <w:p w:rsidR="00DF7E19" w:rsidRPr="00EC20F9" w:rsidRDefault="00DF7E19" w:rsidP="009B28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90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559" w:type="dxa"/>
            <w:gridSpan w:val="4"/>
          </w:tcPr>
          <w:p w:rsidR="00DF7E19" w:rsidRPr="00EC20F9" w:rsidRDefault="00DF7E19" w:rsidP="00475035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DF7E19" w:rsidRPr="00EC20F9" w:rsidRDefault="00A90EB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gridSpan w:val="3"/>
          </w:tcPr>
          <w:p w:rsidR="00DF7E19" w:rsidRPr="00EC20F9" w:rsidRDefault="00A90EB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65" w:type="dxa"/>
            <w:gridSpan w:val="3"/>
          </w:tcPr>
          <w:p w:rsidR="00DF7E19" w:rsidRPr="00EC20F9" w:rsidRDefault="00A90EB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60" w:type="dxa"/>
            <w:gridSpan w:val="3"/>
          </w:tcPr>
          <w:p w:rsidR="00DF7E19" w:rsidRPr="00EC20F9" w:rsidRDefault="00A90EB3" w:rsidP="004750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DF7E19" w:rsidRPr="00EC20F9" w:rsidRDefault="00DF7E19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DF7E19" w:rsidRPr="00EC20F9" w:rsidRDefault="00DF7E19" w:rsidP="00475035">
            <w:pPr>
              <w:spacing w:after="0" w:line="24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53EA" w:rsidRDefault="006453EA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3EA" w:rsidRDefault="006453EA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35" w:rsidRPr="00EC20F9" w:rsidRDefault="006453EA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475035" w:rsidRPr="00EC20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5035" w:rsidRPr="00EC20F9">
        <w:rPr>
          <w:rFonts w:ascii="Times New Roman" w:hAnsi="Times New Roman" w:cs="Times New Roman"/>
          <w:sz w:val="24"/>
          <w:szCs w:val="24"/>
        </w:rPr>
        <w:t>Пригородного</w:t>
      </w:r>
      <w:proofErr w:type="gramEnd"/>
    </w:p>
    <w:p w:rsidR="00475035" w:rsidRPr="00EC20F9" w:rsidRDefault="00475035" w:rsidP="00475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5035" w:rsidRPr="00EC20F9" w:rsidSect="00C35865">
          <w:headerReference w:type="even" r:id="rId12"/>
          <w:headerReference w:type="default" r:id="rId13"/>
          <w:pgSz w:w="16838" w:h="11906" w:orient="landscape"/>
          <w:pgMar w:top="851" w:right="284" w:bottom="993" w:left="1134" w:header="709" w:footer="709" w:gutter="0"/>
          <w:cols w:space="708"/>
          <w:titlePg/>
          <w:docGrid w:linePitch="360"/>
        </w:sectPr>
      </w:pPr>
      <w:r w:rsidRPr="00EC20F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</w:t>
      </w:r>
      <w:r w:rsidR="006453EA">
        <w:rPr>
          <w:rFonts w:ascii="Times New Roman" w:hAnsi="Times New Roman" w:cs="Times New Roman"/>
          <w:sz w:val="24"/>
          <w:szCs w:val="24"/>
        </w:rPr>
        <w:t>М.Т.Исакова</w:t>
      </w:r>
    </w:p>
    <w:p w:rsidR="00475035" w:rsidRPr="00475035" w:rsidRDefault="00475035" w:rsidP="004750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475035" w:rsidRPr="00475035" w:rsidSect="000D01BE">
          <w:headerReference w:type="even" r:id="rId14"/>
          <w:headerReference w:type="default" r:id="rId15"/>
          <w:pgSz w:w="16834" w:h="11909" w:orient="landscape"/>
          <w:pgMar w:top="1701" w:right="1134" w:bottom="567" w:left="1134" w:header="720" w:footer="720" w:gutter="0"/>
          <w:cols w:space="720"/>
          <w:noEndnote/>
          <w:titlePg/>
        </w:sectPr>
      </w:pPr>
    </w:p>
    <w:p w:rsidR="00CC2E03" w:rsidRPr="00475035" w:rsidRDefault="00CC2E03" w:rsidP="00CC2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2E03" w:rsidRPr="00475035" w:rsidSect="000D01BE">
          <w:headerReference w:type="even" r:id="rId16"/>
          <w:headerReference w:type="default" r:id="rId17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947BE7" w:rsidRPr="00475035" w:rsidRDefault="00947BE7" w:rsidP="004D4A4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947BE7" w:rsidRPr="00475035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81" w:rsidRDefault="00564F81" w:rsidP="003A5975">
      <w:pPr>
        <w:spacing w:after="0" w:line="240" w:lineRule="auto"/>
      </w:pPr>
      <w:r>
        <w:separator/>
      </w:r>
    </w:p>
  </w:endnote>
  <w:endnote w:type="continuationSeparator" w:id="0">
    <w:p w:rsidR="00564F81" w:rsidRDefault="00564F81" w:rsidP="003A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81" w:rsidRDefault="00564F81" w:rsidP="003A5975">
      <w:pPr>
        <w:spacing w:after="0" w:line="240" w:lineRule="auto"/>
      </w:pPr>
      <w:r>
        <w:separator/>
      </w:r>
    </w:p>
  </w:footnote>
  <w:footnote w:type="continuationSeparator" w:id="0">
    <w:p w:rsidR="00564F81" w:rsidRDefault="00564F81" w:rsidP="003A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91" w:rsidRDefault="00650591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24</w:t>
    </w:r>
    <w:r>
      <w:rPr>
        <w:rStyle w:val="af5"/>
      </w:rPr>
      <w:fldChar w:fldCharType="end"/>
    </w:r>
  </w:p>
  <w:p w:rsidR="00650591" w:rsidRDefault="0065059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91" w:rsidRDefault="00650591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B6559">
      <w:rPr>
        <w:rStyle w:val="af5"/>
        <w:noProof/>
      </w:rPr>
      <w:t>11</w:t>
    </w:r>
    <w:r>
      <w:rPr>
        <w:rStyle w:val="af5"/>
      </w:rPr>
      <w:fldChar w:fldCharType="end"/>
    </w:r>
  </w:p>
  <w:p w:rsidR="00650591" w:rsidRDefault="00650591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91" w:rsidRDefault="00650591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24</w:t>
    </w:r>
    <w:r>
      <w:rPr>
        <w:rStyle w:val="af5"/>
      </w:rPr>
      <w:fldChar w:fldCharType="end"/>
    </w:r>
  </w:p>
  <w:p w:rsidR="00650591" w:rsidRDefault="00650591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91" w:rsidRDefault="00650591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C57B2">
      <w:rPr>
        <w:rStyle w:val="af5"/>
        <w:noProof/>
      </w:rPr>
      <w:t>16</w:t>
    </w:r>
    <w:r>
      <w:rPr>
        <w:rStyle w:val="af5"/>
      </w:rPr>
      <w:fldChar w:fldCharType="end"/>
    </w:r>
  </w:p>
  <w:p w:rsidR="00650591" w:rsidRDefault="00650591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91" w:rsidRDefault="00650591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7</w:t>
    </w:r>
    <w:r>
      <w:rPr>
        <w:rStyle w:val="af5"/>
      </w:rPr>
      <w:fldChar w:fldCharType="end"/>
    </w:r>
  </w:p>
  <w:p w:rsidR="00650591" w:rsidRDefault="00650591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91" w:rsidRDefault="00650591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19</w:t>
    </w:r>
    <w:r>
      <w:rPr>
        <w:rStyle w:val="af5"/>
      </w:rPr>
      <w:fldChar w:fldCharType="end"/>
    </w:r>
  </w:p>
  <w:p w:rsidR="00650591" w:rsidRDefault="00650591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91" w:rsidRDefault="00650591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24</w:t>
    </w:r>
    <w:r>
      <w:rPr>
        <w:rStyle w:val="af5"/>
      </w:rPr>
      <w:fldChar w:fldCharType="end"/>
    </w:r>
  </w:p>
  <w:p w:rsidR="00650591" w:rsidRDefault="00650591">
    <w:pPr>
      <w:pStyle w:val="af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91" w:rsidRDefault="00650591" w:rsidP="000D01B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C57B2">
      <w:rPr>
        <w:rStyle w:val="af5"/>
        <w:noProof/>
      </w:rPr>
      <w:t>19</w:t>
    </w:r>
    <w:r>
      <w:rPr>
        <w:rStyle w:val="af5"/>
      </w:rPr>
      <w:fldChar w:fldCharType="end"/>
    </w:r>
  </w:p>
  <w:p w:rsidR="00650591" w:rsidRDefault="0065059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0FF"/>
    <w:multiLevelType w:val="multilevel"/>
    <w:tmpl w:val="01964B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9F45E8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CA4"/>
    <w:rsid w:val="00001280"/>
    <w:rsid w:val="00001E8C"/>
    <w:rsid w:val="00002EAB"/>
    <w:rsid w:val="000327B3"/>
    <w:rsid w:val="00056E8B"/>
    <w:rsid w:val="00066DD1"/>
    <w:rsid w:val="00066EA6"/>
    <w:rsid w:val="00090345"/>
    <w:rsid w:val="000A6E00"/>
    <w:rsid w:val="000B0B62"/>
    <w:rsid w:val="000B6413"/>
    <w:rsid w:val="000C0EA7"/>
    <w:rsid w:val="000D01BE"/>
    <w:rsid w:val="0011183D"/>
    <w:rsid w:val="00123121"/>
    <w:rsid w:val="0013603F"/>
    <w:rsid w:val="001366F3"/>
    <w:rsid w:val="0014339A"/>
    <w:rsid w:val="001515E8"/>
    <w:rsid w:val="00170C94"/>
    <w:rsid w:val="001E7BC1"/>
    <w:rsid w:val="001F00EF"/>
    <w:rsid w:val="001F099B"/>
    <w:rsid w:val="001F4233"/>
    <w:rsid w:val="002021DE"/>
    <w:rsid w:val="002071B5"/>
    <w:rsid w:val="00214B45"/>
    <w:rsid w:val="00221DDD"/>
    <w:rsid w:val="002256F1"/>
    <w:rsid w:val="0026365F"/>
    <w:rsid w:val="0026542C"/>
    <w:rsid w:val="002853A1"/>
    <w:rsid w:val="002A3694"/>
    <w:rsid w:val="002B2D18"/>
    <w:rsid w:val="002B7D46"/>
    <w:rsid w:val="002C292B"/>
    <w:rsid w:val="002C3188"/>
    <w:rsid w:val="002E6BBD"/>
    <w:rsid w:val="002F7B26"/>
    <w:rsid w:val="003220CC"/>
    <w:rsid w:val="003337D0"/>
    <w:rsid w:val="00350246"/>
    <w:rsid w:val="00371EE6"/>
    <w:rsid w:val="00383FB8"/>
    <w:rsid w:val="003A5975"/>
    <w:rsid w:val="003A6742"/>
    <w:rsid w:val="003D0F1B"/>
    <w:rsid w:val="003E6597"/>
    <w:rsid w:val="003F155C"/>
    <w:rsid w:val="003F632A"/>
    <w:rsid w:val="004127ED"/>
    <w:rsid w:val="004347DC"/>
    <w:rsid w:val="00435AAA"/>
    <w:rsid w:val="00441092"/>
    <w:rsid w:val="00442F6C"/>
    <w:rsid w:val="00445CF7"/>
    <w:rsid w:val="00466E15"/>
    <w:rsid w:val="00470C7E"/>
    <w:rsid w:val="00475035"/>
    <w:rsid w:val="00477549"/>
    <w:rsid w:val="004931B0"/>
    <w:rsid w:val="004966E6"/>
    <w:rsid w:val="004B04EE"/>
    <w:rsid w:val="004D4A4A"/>
    <w:rsid w:val="005053C6"/>
    <w:rsid w:val="00515568"/>
    <w:rsid w:val="00526FD5"/>
    <w:rsid w:val="00545364"/>
    <w:rsid w:val="00564F81"/>
    <w:rsid w:val="005723F4"/>
    <w:rsid w:val="005A2977"/>
    <w:rsid w:val="005A45D0"/>
    <w:rsid w:val="005A56D1"/>
    <w:rsid w:val="005C4F6F"/>
    <w:rsid w:val="005D435E"/>
    <w:rsid w:val="005F6429"/>
    <w:rsid w:val="006215BA"/>
    <w:rsid w:val="006305EC"/>
    <w:rsid w:val="006453EA"/>
    <w:rsid w:val="00650591"/>
    <w:rsid w:val="00652375"/>
    <w:rsid w:val="00681448"/>
    <w:rsid w:val="006B1AC5"/>
    <w:rsid w:val="006B6559"/>
    <w:rsid w:val="006D0670"/>
    <w:rsid w:val="006E27A1"/>
    <w:rsid w:val="0070348A"/>
    <w:rsid w:val="00704DEA"/>
    <w:rsid w:val="00710A7A"/>
    <w:rsid w:val="00714607"/>
    <w:rsid w:val="00723A13"/>
    <w:rsid w:val="00725D04"/>
    <w:rsid w:val="00727EC3"/>
    <w:rsid w:val="0073121F"/>
    <w:rsid w:val="00741D7D"/>
    <w:rsid w:val="00750AD5"/>
    <w:rsid w:val="0075467D"/>
    <w:rsid w:val="0077124B"/>
    <w:rsid w:val="0078279D"/>
    <w:rsid w:val="0078414D"/>
    <w:rsid w:val="00786211"/>
    <w:rsid w:val="0079553D"/>
    <w:rsid w:val="007A585D"/>
    <w:rsid w:val="007C4820"/>
    <w:rsid w:val="007C57B2"/>
    <w:rsid w:val="007D035D"/>
    <w:rsid w:val="007D423D"/>
    <w:rsid w:val="00805149"/>
    <w:rsid w:val="008104E2"/>
    <w:rsid w:val="00837C71"/>
    <w:rsid w:val="00845882"/>
    <w:rsid w:val="00847DC5"/>
    <w:rsid w:val="00862C72"/>
    <w:rsid w:val="008840EC"/>
    <w:rsid w:val="0089005D"/>
    <w:rsid w:val="0089345A"/>
    <w:rsid w:val="008A2424"/>
    <w:rsid w:val="008B2064"/>
    <w:rsid w:val="008E2C02"/>
    <w:rsid w:val="008F1335"/>
    <w:rsid w:val="00913726"/>
    <w:rsid w:val="00922FE1"/>
    <w:rsid w:val="00947BE7"/>
    <w:rsid w:val="00962EED"/>
    <w:rsid w:val="00967795"/>
    <w:rsid w:val="009831CB"/>
    <w:rsid w:val="00984B06"/>
    <w:rsid w:val="009B2807"/>
    <w:rsid w:val="009C6F41"/>
    <w:rsid w:val="009E0E77"/>
    <w:rsid w:val="009E5039"/>
    <w:rsid w:val="00A14F8B"/>
    <w:rsid w:val="00A31BBB"/>
    <w:rsid w:val="00A36285"/>
    <w:rsid w:val="00A475B0"/>
    <w:rsid w:val="00A610FE"/>
    <w:rsid w:val="00A77329"/>
    <w:rsid w:val="00A813E3"/>
    <w:rsid w:val="00A90EB3"/>
    <w:rsid w:val="00AA6170"/>
    <w:rsid w:val="00AB2244"/>
    <w:rsid w:val="00AD5B46"/>
    <w:rsid w:val="00AD75B7"/>
    <w:rsid w:val="00B251D2"/>
    <w:rsid w:val="00B344E1"/>
    <w:rsid w:val="00B42F52"/>
    <w:rsid w:val="00B70411"/>
    <w:rsid w:val="00BA478E"/>
    <w:rsid w:val="00BC6B29"/>
    <w:rsid w:val="00BD53E4"/>
    <w:rsid w:val="00BE62FA"/>
    <w:rsid w:val="00C17F3A"/>
    <w:rsid w:val="00C33072"/>
    <w:rsid w:val="00C35865"/>
    <w:rsid w:val="00C76BAE"/>
    <w:rsid w:val="00C92F64"/>
    <w:rsid w:val="00CB3C83"/>
    <w:rsid w:val="00CC28DB"/>
    <w:rsid w:val="00CC2E03"/>
    <w:rsid w:val="00CD31A2"/>
    <w:rsid w:val="00CE396D"/>
    <w:rsid w:val="00CE6D8F"/>
    <w:rsid w:val="00CF123A"/>
    <w:rsid w:val="00D132BB"/>
    <w:rsid w:val="00D13379"/>
    <w:rsid w:val="00D503BF"/>
    <w:rsid w:val="00D518F7"/>
    <w:rsid w:val="00D70F9D"/>
    <w:rsid w:val="00D77F31"/>
    <w:rsid w:val="00D81E0F"/>
    <w:rsid w:val="00D97353"/>
    <w:rsid w:val="00DA696F"/>
    <w:rsid w:val="00DC402A"/>
    <w:rsid w:val="00DD14AB"/>
    <w:rsid w:val="00DF7E19"/>
    <w:rsid w:val="00E20D3B"/>
    <w:rsid w:val="00E45EFA"/>
    <w:rsid w:val="00E51CA4"/>
    <w:rsid w:val="00E53613"/>
    <w:rsid w:val="00E61E94"/>
    <w:rsid w:val="00E72C64"/>
    <w:rsid w:val="00E734AA"/>
    <w:rsid w:val="00E84961"/>
    <w:rsid w:val="00E86F11"/>
    <w:rsid w:val="00EC20F9"/>
    <w:rsid w:val="00F00DBD"/>
    <w:rsid w:val="00F31E0D"/>
    <w:rsid w:val="00F374D0"/>
    <w:rsid w:val="00F515C8"/>
    <w:rsid w:val="00F81819"/>
    <w:rsid w:val="00F879C2"/>
    <w:rsid w:val="00F9482D"/>
    <w:rsid w:val="00FA1C98"/>
    <w:rsid w:val="00FD3004"/>
    <w:rsid w:val="00FE3AD2"/>
    <w:rsid w:val="00FE443A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4750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03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Body Text"/>
    <w:basedOn w:val="a"/>
    <w:link w:val="ad"/>
    <w:unhideWhenUsed/>
    <w:rsid w:val="00805149"/>
    <w:pPr>
      <w:spacing w:after="120"/>
    </w:pPr>
  </w:style>
  <w:style w:type="character" w:customStyle="1" w:styleId="ad">
    <w:name w:val="Основной текст Знак"/>
    <w:basedOn w:val="a0"/>
    <w:link w:val="ac"/>
    <w:rsid w:val="00805149"/>
  </w:style>
  <w:style w:type="paragraph" w:styleId="ae">
    <w:name w:val="No Spacing"/>
    <w:qFormat/>
    <w:rsid w:val="008051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805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4750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503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Body Text Indent 3"/>
    <w:basedOn w:val="a"/>
    <w:link w:val="30"/>
    <w:rsid w:val="00475035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475035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footer"/>
    <w:basedOn w:val="a"/>
    <w:link w:val="af0"/>
    <w:rsid w:val="00475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47503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750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4750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475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"/>
    <w:link w:val="af4"/>
    <w:rsid w:val="00475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475035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page number"/>
    <w:basedOn w:val="a0"/>
    <w:rsid w:val="00475035"/>
  </w:style>
  <w:style w:type="paragraph" w:customStyle="1" w:styleId="af6">
    <w:name w:val="Знак"/>
    <w:basedOn w:val="a"/>
    <w:rsid w:val="004750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4750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8">
    <w:name w:val="Гипертекстовая ссылка"/>
    <w:rsid w:val="00475035"/>
    <w:rPr>
      <w:color w:val="106BBE"/>
    </w:rPr>
  </w:style>
  <w:style w:type="table" w:styleId="af9">
    <w:name w:val="Table Grid"/>
    <w:basedOn w:val="a1"/>
    <w:rsid w:val="00475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Нормальный (таблица)"/>
    <w:basedOn w:val="a"/>
    <w:next w:val="a"/>
    <w:rsid w:val="004750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b">
    <w:name w:val="Прижатый влево"/>
    <w:basedOn w:val="a"/>
    <w:next w:val="a"/>
    <w:rsid w:val="00475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c">
    <w:name w:val="Hyperlink"/>
    <w:rsid w:val="00475035"/>
    <w:rPr>
      <w:color w:val="0000FF"/>
      <w:u w:val="single"/>
    </w:rPr>
  </w:style>
  <w:style w:type="character" w:styleId="afd">
    <w:name w:val="Strong"/>
    <w:basedOn w:val="a0"/>
    <w:qFormat/>
    <w:rsid w:val="00CE6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160E-61C3-4914-A699-86B7009B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4721</Words>
  <Characters>26913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94</cp:revision>
  <cp:lastPrinted>2020-11-10T10:42:00Z</cp:lastPrinted>
  <dcterms:created xsi:type="dcterms:W3CDTF">2009-08-09T09:24:00Z</dcterms:created>
  <dcterms:modified xsi:type="dcterms:W3CDTF">2020-12-16T08:32:00Z</dcterms:modified>
</cp:coreProperties>
</file>